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A3" w:rsidRPr="00624B91" w:rsidRDefault="006A764D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4B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E11A3" w:rsidRPr="00624B9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F77030" w:rsidRPr="00624B9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6E11A3" w:rsidRPr="00624B91" w:rsidRDefault="006E11A3" w:rsidP="006E11A3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624B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заседания тендерной комиссии по подведению итогов </w:t>
      </w:r>
    </w:p>
    <w:p w:rsidR="00970279" w:rsidRPr="00624B91" w:rsidRDefault="006E11A3" w:rsidP="00321203">
      <w:pPr>
        <w:shd w:val="clear" w:color="auto" w:fill="FFFFFF"/>
        <w:spacing w:line="240" w:lineRule="atLeast"/>
        <w:jc w:val="center"/>
        <w:textAlignment w:val="baseline"/>
      </w:pPr>
      <w:r w:rsidRPr="00624B91">
        <w:rPr>
          <w:b/>
        </w:rPr>
        <w:t xml:space="preserve">тендера </w:t>
      </w:r>
      <w:r w:rsidR="00970279" w:rsidRPr="00624B91">
        <w:rPr>
          <w:b/>
          <w:spacing w:val="1"/>
        </w:rPr>
        <w:t xml:space="preserve">по </w:t>
      </w:r>
      <w:r w:rsidR="00F77030" w:rsidRPr="00624B91">
        <w:rPr>
          <w:b/>
          <w:color w:val="000000"/>
          <w:spacing w:val="1"/>
        </w:rPr>
        <w:t xml:space="preserve">закупу </w:t>
      </w:r>
      <w:r w:rsidR="00321203" w:rsidRPr="00624B91">
        <w:rPr>
          <w:b/>
          <w:bCs/>
        </w:rPr>
        <w:t>медицинских изделий на 2024 год</w:t>
      </w:r>
    </w:p>
    <w:p w:rsidR="006A764D" w:rsidRPr="00624B91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4B91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E87878" w:rsidRPr="00624B91">
        <w:rPr>
          <w:rFonts w:ascii="Times New Roman" w:hAnsi="Times New Roman" w:cs="Times New Roman"/>
          <w:color w:val="auto"/>
          <w:sz w:val="24"/>
          <w:szCs w:val="24"/>
        </w:rPr>
        <w:t>Астана</w:t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87709" w:rsidRPr="00624B91">
        <w:rPr>
          <w:rFonts w:ascii="Times New Roman" w:hAnsi="Times New Roman" w:cs="Times New Roman"/>
          <w:color w:val="auto"/>
          <w:sz w:val="24"/>
          <w:szCs w:val="24"/>
          <w:lang w:val="kk-KZ"/>
        </w:rPr>
        <w:t>25</w:t>
      </w:r>
      <w:r w:rsidR="00321203" w:rsidRPr="00624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56AE" w:rsidRPr="00624B91">
        <w:rPr>
          <w:rFonts w:ascii="Times New Roman" w:hAnsi="Times New Roman" w:cs="Times New Roman"/>
          <w:color w:val="auto"/>
          <w:sz w:val="24"/>
          <w:szCs w:val="24"/>
          <w:lang w:val="kk-KZ"/>
        </w:rPr>
        <w:t>ноября</w:t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202</w:t>
      </w:r>
      <w:r w:rsidR="00F77030" w:rsidRPr="00624B91"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  <w:r w:rsidR="006A764D" w:rsidRPr="00624B91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6E11A3" w:rsidRPr="00624B91" w:rsidRDefault="0048484A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24B91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24B9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77030" w:rsidRPr="00624B9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87709" w:rsidRPr="00624B91"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  <w:r w:rsidR="006E11A3" w:rsidRPr="00624B91"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</w:p>
    <w:p w:rsidR="008C3F78" w:rsidRPr="00624B91" w:rsidRDefault="008C3F78" w:rsidP="008C3F78">
      <w:pPr>
        <w:pStyle w:val="ac"/>
        <w:widowControl w:val="0"/>
        <w:numPr>
          <w:ilvl w:val="0"/>
          <w:numId w:val="2"/>
        </w:numPr>
        <w:tabs>
          <w:tab w:val="left" w:pos="661"/>
          <w:tab w:val="left" w:pos="662"/>
        </w:tabs>
        <w:autoSpaceDE w:val="0"/>
        <w:autoSpaceDN w:val="0"/>
        <w:ind w:hanging="361"/>
        <w:contextualSpacing w:val="0"/>
      </w:pPr>
      <w:r w:rsidRPr="00624B91">
        <w:t>Тендерная комиссия в составе:</w:t>
      </w:r>
    </w:p>
    <w:p w:rsidR="00CC56AE" w:rsidRPr="00624B91" w:rsidRDefault="008C3F78" w:rsidP="008C3F78">
      <w:pPr>
        <w:pStyle w:val="TableParagraph"/>
        <w:ind w:left="301"/>
        <w:rPr>
          <w:color w:val="000000"/>
          <w:spacing w:val="1"/>
          <w:sz w:val="24"/>
          <w:szCs w:val="24"/>
          <w:shd w:val="clear" w:color="auto" w:fill="FFFFFF"/>
          <w:lang w:val="kk-KZ"/>
        </w:rPr>
      </w:pPr>
      <w:r w:rsidRPr="00624B91">
        <w:rPr>
          <w:color w:val="000000"/>
          <w:spacing w:val="1"/>
          <w:sz w:val="24"/>
          <w:szCs w:val="24"/>
          <w:shd w:val="clear" w:color="auto" w:fill="FFFFFF"/>
        </w:rPr>
        <w:t xml:space="preserve">Председатель Комиссии:       </w:t>
      </w:r>
    </w:p>
    <w:p w:rsidR="00CC56AE" w:rsidRPr="00624B91" w:rsidRDefault="00CC56AE" w:rsidP="008C3F78">
      <w:pPr>
        <w:pStyle w:val="TableParagraph"/>
        <w:ind w:left="301"/>
        <w:rPr>
          <w:color w:val="000000"/>
          <w:spacing w:val="1"/>
          <w:sz w:val="24"/>
          <w:szCs w:val="24"/>
          <w:shd w:val="clear" w:color="auto" w:fill="FFFFFF"/>
          <w:lang w:val="kk-KZ"/>
        </w:rPr>
      </w:pPr>
      <w:proofErr w:type="spellStart"/>
      <w:r w:rsidRPr="00624B91">
        <w:rPr>
          <w:color w:val="000000"/>
          <w:spacing w:val="1"/>
          <w:sz w:val="24"/>
          <w:szCs w:val="24"/>
          <w:shd w:val="clear" w:color="auto" w:fill="FFFFFF"/>
        </w:rPr>
        <w:t>Зейдулла</w:t>
      </w:r>
      <w:proofErr w:type="spellEnd"/>
      <w:r w:rsidRPr="00624B91">
        <w:rPr>
          <w:color w:val="000000"/>
          <w:spacing w:val="1"/>
          <w:sz w:val="24"/>
          <w:szCs w:val="24"/>
          <w:shd w:val="clear" w:color="auto" w:fill="FFFFFF"/>
        </w:rPr>
        <w:t xml:space="preserve">  А.Б. - </w:t>
      </w:r>
      <w:proofErr w:type="spellStart"/>
      <w:r w:rsidRPr="00624B91">
        <w:rPr>
          <w:color w:val="000000"/>
          <w:spacing w:val="1"/>
          <w:sz w:val="24"/>
          <w:szCs w:val="24"/>
          <w:shd w:val="clear" w:color="auto" w:fill="FFFFFF"/>
        </w:rPr>
        <w:t>И.о</w:t>
      </w:r>
      <w:proofErr w:type="gramStart"/>
      <w:r w:rsidRPr="00624B91">
        <w:rPr>
          <w:color w:val="000000"/>
          <w:spacing w:val="1"/>
          <w:sz w:val="24"/>
          <w:szCs w:val="24"/>
          <w:shd w:val="clear" w:color="auto" w:fill="FFFFFF"/>
        </w:rPr>
        <w:t>.д</w:t>
      </w:r>
      <w:proofErr w:type="gramEnd"/>
      <w:r w:rsidRPr="00624B91">
        <w:rPr>
          <w:color w:val="000000"/>
          <w:spacing w:val="1"/>
          <w:sz w:val="24"/>
          <w:szCs w:val="24"/>
          <w:shd w:val="clear" w:color="auto" w:fill="FFFFFF"/>
        </w:rPr>
        <w:t>иректора</w:t>
      </w:r>
      <w:proofErr w:type="spellEnd"/>
      <w:r w:rsidRPr="00624B91">
        <w:rPr>
          <w:color w:val="000000"/>
          <w:spacing w:val="1"/>
          <w:sz w:val="24"/>
          <w:szCs w:val="24"/>
          <w:shd w:val="clear" w:color="auto" w:fill="FFFFFF"/>
        </w:rPr>
        <w:t xml:space="preserve">; </w:t>
      </w:r>
    </w:p>
    <w:p w:rsidR="00CC56AE" w:rsidRPr="00624B91" w:rsidRDefault="008C3F78" w:rsidP="00CC56AE">
      <w:pPr>
        <w:tabs>
          <w:tab w:val="left" w:pos="661"/>
          <w:tab w:val="left" w:pos="662"/>
        </w:tabs>
        <w:ind w:left="301"/>
        <w:rPr>
          <w:color w:val="000000"/>
          <w:spacing w:val="1"/>
          <w:shd w:val="clear" w:color="auto" w:fill="FFFFFF"/>
          <w:lang w:val="kk-KZ"/>
        </w:rPr>
      </w:pPr>
      <w:r w:rsidRPr="00624B91">
        <w:t>Члены тендерной комиссии:</w:t>
      </w:r>
      <w:r w:rsidRPr="00624B91">
        <w:rPr>
          <w:color w:val="000000"/>
          <w:spacing w:val="1"/>
          <w:shd w:val="clear" w:color="auto" w:fill="FFFFFF"/>
        </w:rPr>
        <w:t xml:space="preserve">  </w:t>
      </w:r>
    </w:p>
    <w:p w:rsidR="00CC56AE" w:rsidRPr="00624B91" w:rsidRDefault="00CC56AE" w:rsidP="00CC56AE">
      <w:pPr>
        <w:tabs>
          <w:tab w:val="left" w:pos="661"/>
          <w:tab w:val="left" w:pos="662"/>
        </w:tabs>
        <w:ind w:left="301"/>
        <w:rPr>
          <w:color w:val="000000"/>
          <w:spacing w:val="1"/>
          <w:shd w:val="clear" w:color="auto" w:fill="FFFFFF"/>
        </w:rPr>
      </w:pPr>
      <w:proofErr w:type="spellStart"/>
      <w:r w:rsidRPr="00624B91">
        <w:rPr>
          <w:color w:val="000000"/>
          <w:spacing w:val="1"/>
          <w:shd w:val="clear" w:color="auto" w:fill="FFFFFF"/>
        </w:rPr>
        <w:t>Султангубиева</w:t>
      </w:r>
      <w:proofErr w:type="spellEnd"/>
      <w:r w:rsidRPr="00624B91">
        <w:rPr>
          <w:color w:val="000000"/>
          <w:spacing w:val="1"/>
          <w:shd w:val="clear" w:color="auto" w:fill="FFFFFF"/>
        </w:rPr>
        <w:t xml:space="preserve"> М.К. – главная медицинская сестра;</w:t>
      </w:r>
    </w:p>
    <w:p w:rsidR="008C3F78" w:rsidRPr="00624B91" w:rsidRDefault="00CC56AE" w:rsidP="00CC56AE">
      <w:pPr>
        <w:tabs>
          <w:tab w:val="left" w:pos="661"/>
          <w:tab w:val="left" w:pos="662"/>
        </w:tabs>
        <w:ind w:left="301"/>
      </w:pPr>
      <w:proofErr w:type="spellStart"/>
      <w:r w:rsidRPr="00624B91">
        <w:rPr>
          <w:color w:val="000000"/>
          <w:spacing w:val="1"/>
          <w:shd w:val="clear" w:color="auto" w:fill="FFFFFF"/>
        </w:rPr>
        <w:t>Хамзин</w:t>
      </w:r>
      <w:proofErr w:type="spellEnd"/>
      <w:r w:rsidRPr="00624B91">
        <w:rPr>
          <w:color w:val="000000"/>
          <w:spacing w:val="1"/>
          <w:shd w:val="clear" w:color="auto" w:fill="FFFFFF"/>
        </w:rPr>
        <w:t xml:space="preserve"> А.М. - старший фельдшер;</w:t>
      </w:r>
    </w:p>
    <w:p w:rsidR="008C3F78" w:rsidRPr="00624B91" w:rsidRDefault="008C3F78" w:rsidP="00CC56AE">
      <w:pPr>
        <w:tabs>
          <w:tab w:val="left" w:pos="661"/>
          <w:tab w:val="left" w:pos="662"/>
        </w:tabs>
        <w:ind w:left="301"/>
      </w:pPr>
      <w:r w:rsidRPr="00624B91">
        <w:tab/>
      </w:r>
      <w:r w:rsidRPr="00624B91">
        <w:tab/>
      </w:r>
      <w:r w:rsidRPr="00624B91">
        <w:tab/>
      </w:r>
      <w:r w:rsidRPr="00624B91">
        <w:tab/>
      </w:r>
      <w:r w:rsidRPr="00624B91">
        <w:tab/>
        <w:t xml:space="preserve">             </w:t>
      </w:r>
      <w:r w:rsidR="00313872" w:rsidRPr="00624B91">
        <w:rPr>
          <w:lang w:val="kk-KZ"/>
        </w:rPr>
        <w:t xml:space="preserve"> </w:t>
      </w:r>
      <w:r w:rsidR="001C0948" w:rsidRPr="00624B91">
        <w:rPr>
          <w:lang w:val="kk-KZ"/>
        </w:rPr>
        <w:t xml:space="preserve">      </w:t>
      </w:r>
    </w:p>
    <w:p w:rsidR="008C3F78" w:rsidRPr="00624B91" w:rsidRDefault="008C3F78" w:rsidP="004E2E90">
      <w:pPr>
        <w:tabs>
          <w:tab w:val="left" w:pos="661"/>
          <w:tab w:val="left" w:pos="662"/>
        </w:tabs>
        <w:ind w:firstLine="426"/>
      </w:pPr>
      <w:r w:rsidRPr="00624B91">
        <w:t xml:space="preserve">Секретарь тендерной комиссии - </w:t>
      </w:r>
      <w:proofErr w:type="spellStart"/>
      <w:r w:rsidRPr="00624B91">
        <w:rPr>
          <w:color w:val="000000"/>
          <w:spacing w:val="1"/>
          <w:shd w:val="clear" w:color="auto" w:fill="FFFFFF"/>
        </w:rPr>
        <w:t>Аубакирову</w:t>
      </w:r>
      <w:proofErr w:type="spellEnd"/>
      <w:r w:rsidRPr="00624B91">
        <w:rPr>
          <w:color w:val="000000"/>
          <w:spacing w:val="1"/>
          <w:shd w:val="clear" w:color="auto" w:fill="FFFFFF"/>
        </w:rPr>
        <w:t xml:space="preserve"> </w:t>
      </w:r>
      <w:proofErr w:type="spellStart"/>
      <w:r w:rsidRPr="00624B91">
        <w:rPr>
          <w:color w:val="000000"/>
          <w:spacing w:val="1"/>
          <w:shd w:val="clear" w:color="auto" w:fill="FFFFFF"/>
        </w:rPr>
        <w:t>Гульнур</w:t>
      </w:r>
      <w:proofErr w:type="spellEnd"/>
      <w:r w:rsidRPr="00624B91">
        <w:rPr>
          <w:color w:val="000000"/>
          <w:spacing w:val="1"/>
          <w:shd w:val="clear" w:color="auto" w:fill="FFFFFF"/>
        </w:rPr>
        <w:t xml:space="preserve"> </w:t>
      </w:r>
      <w:proofErr w:type="spellStart"/>
      <w:r w:rsidRPr="00624B91">
        <w:rPr>
          <w:color w:val="000000"/>
          <w:spacing w:val="1"/>
          <w:shd w:val="clear" w:color="auto" w:fill="FFFFFF"/>
        </w:rPr>
        <w:t>Нуркановн</w:t>
      </w:r>
      <w:proofErr w:type="gramStart"/>
      <w:r w:rsidRPr="00624B91">
        <w:rPr>
          <w:color w:val="000000"/>
          <w:spacing w:val="1"/>
          <w:shd w:val="clear" w:color="auto" w:fill="FFFFFF"/>
        </w:rPr>
        <w:t>у</w:t>
      </w:r>
      <w:proofErr w:type="spellEnd"/>
      <w:r w:rsidRPr="00624B91">
        <w:t>–</w:t>
      </w:r>
      <w:proofErr w:type="gramEnd"/>
      <w:r w:rsidRPr="00624B91">
        <w:t xml:space="preserve"> </w:t>
      </w:r>
      <w:r w:rsidR="00CC56AE" w:rsidRPr="00624B91">
        <w:rPr>
          <w:lang w:val="kk-KZ"/>
        </w:rPr>
        <w:t>специалист</w:t>
      </w:r>
      <w:r w:rsidRPr="00624B91">
        <w:t xml:space="preserve"> по государственным закупкам</w:t>
      </w:r>
    </w:p>
    <w:p w:rsidR="008C3F78" w:rsidRPr="00624B91" w:rsidRDefault="00CC56AE" w:rsidP="00F77030">
      <w:pPr>
        <w:pStyle w:val="af"/>
        <w:ind w:firstLine="426"/>
        <w:jc w:val="both"/>
      </w:pPr>
      <w:r w:rsidRPr="00624B91">
        <w:rPr>
          <w:rFonts w:eastAsia="Times New Roman"/>
        </w:rPr>
        <w:t>«</w:t>
      </w:r>
      <w:r w:rsidR="00E87709" w:rsidRPr="00624B91">
        <w:rPr>
          <w:rFonts w:eastAsia="Times New Roman"/>
          <w:lang w:val="kk-KZ"/>
        </w:rPr>
        <w:t>15</w:t>
      </w:r>
      <w:r w:rsidR="008C3F78" w:rsidRPr="00624B91">
        <w:rPr>
          <w:rFonts w:eastAsia="Times New Roman"/>
        </w:rPr>
        <w:t xml:space="preserve">» </w:t>
      </w:r>
      <w:r w:rsidR="00E87709" w:rsidRPr="00624B91">
        <w:rPr>
          <w:lang w:val="kk-KZ"/>
        </w:rPr>
        <w:t>ноября</w:t>
      </w:r>
      <w:r w:rsidR="008C3F78" w:rsidRPr="00624B91">
        <w:rPr>
          <w:rFonts w:eastAsia="Times New Roman"/>
        </w:rPr>
        <w:t xml:space="preserve">  2024 года, 1</w:t>
      </w:r>
      <w:r w:rsidRPr="00624B91">
        <w:rPr>
          <w:rFonts w:eastAsia="Times New Roman"/>
          <w:lang w:val="kk-KZ"/>
        </w:rPr>
        <w:t>5</w:t>
      </w:r>
      <w:r w:rsidR="008C3F78" w:rsidRPr="00624B91">
        <w:rPr>
          <w:rFonts w:eastAsia="Times New Roman"/>
        </w:rPr>
        <w:t xml:space="preserve"> часов 30 мин</w:t>
      </w:r>
      <w:r w:rsidR="008C3F78" w:rsidRPr="00624B91">
        <w:t xml:space="preserve"> по адресу: </w:t>
      </w:r>
      <w:r w:rsidRPr="00624B91">
        <w:t>г. Астана, район "</w:t>
      </w:r>
      <w:proofErr w:type="spellStart"/>
      <w:r w:rsidRPr="00624B91">
        <w:t>Байқоңыр</w:t>
      </w:r>
      <w:proofErr w:type="spellEnd"/>
      <w:r w:rsidRPr="00624B91">
        <w:t xml:space="preserve">", Ж. </w:t>
      </w:r>
      <w:proofErr w:type="spellStart"/>
      <w:r w:rsidRPr="00624B91">
        <w:t>Досмухамедулы</w:t>
      </w:r>
      <w:proofErr w:type="spellEnd"/>
      <w:r w:rsidRPr="00624B91">
        <w:t>, 24, 3 этаж</w:t>
      </w:r>
      <w:r w:rsidR="008C3F78" w:rsidRPr="00624B91">
        <w:rPr>
          <w:color w:val="000000"/>
        </w:rPr>
        <w:t>,</w:t>
      </w:r>
      <w:r w:rsidR="008C3F78" w:rsidRPr="00624B91">
        <w:t xml:space="preserve"> произвела процедуру вскрытия конвертов с заявками на участие в тендере.</w:t>
      </w:r>
    </w:p>
    <w:p w:rsidR="006E11A3" w:rsidRPr="00624B91" w:rsidRDefault="00E87709" w:rsidP="00F77030">
      <w:pPr>
        <w:pStyle w:val="af"/>
        <w:ind w:firstLine="426"/>
        <w:jc w:val="both"/>
      </w:pPr>
      <w:r w:rsidRPr="00624B91">
        <w:rPr>
          <w:lang w:val="kk-KZ"/>
        </w:rPr>
        <w:t>25</w:t>
      </w:r>
      <w:r w:rsidR="00CC56AE" w:rsidRPr="00624B91">
        <w:rPr>
          <w:lang w:val="kk-KZ"/>
        </w:rPr>
        <w:t xml:space="preserve"> ноября</w:t>
      </w:r>
      <w:r w:rsidR="00F77030" w:rsidRPr="00624B91">
        <w:t xml:space="preserve"> 2024 года в </w:t>
      </w:r>
      <w:r w:rsidR="008C3F78" w:rsidRPr="00624B91">
        <w:t>1</w:t>
      </w:r>
      <w:r w:rsidRPr="00624B91">
        <w:rPr>
          <w:lang w:val="kk-KZ"/>
        </w:rPr>
        <w:t>4</w:t>
      </w:r>
      <w:r w:rsidR="00F77030" w:rsidRPr="00624B91">
        <w:t xml:space="preserve"> часов 00 минут (по времени Астана) по адресу: </w:t>
      </w:r>
      <w:r w:rsidR="00CC56AE" w:rsidRPr="00624B91">
        <w:t>г. Астана, район "</w:t>
      </w:r>
      <w:proofErr w:type="spellStart"/>
      <w:r w:rsidR="00CC56AE" w:rsidRPr="00624B91">
        <w:t>Байқоңыр</w:t>
      </w:r>
      <w:proofErr w:type="spellEnd"/>
      <w:r w:rsidR="00CC56AE" w:rsidRPr="00624B91">
        <w:t xml:space="preserve">", Ж. </w:t>
      </w:r>
      <w:proofErr w:type="spellStart"/>
      <w:r w:rsidR="00CC56AE" w:rsidRPr="00624B91">
        <w:t>Досмухамедулы</w:t>
      </w:r>
      <w:proofErr w:type="spellEnd"/>
      <w:r w:rsidR="00CC56AE" w:rsidRPr="00624B91">
        <w:t>, 24, 3 этаж</w:t>
      </w:r>
      <w:r w:rsidR="006E11A3" w:rsidRPr="00624B91">
        <w:t xml:space="preserve">, тендерная комиссия собралась для рассмотрения тендерных заявок, поступивших от потенциальных поставщиков для участия в тендере </w:t>
      </w:r>
      <w:r w:rsidR="00F77030" w:rsidRPr="00624B91">
        <w:rPr>
          <w:spacing w:val="1"/>
        </w:rPr>
        <w:t xml:space="preserve">по </w:t>
      </w:r>
      <w:r w:rsidR="00F77030" w:rsidRPr="00624B91">
        <w:rPr>
          <w:color w:val="000000"/>
          <w:spacing w:val="1"/>
          <w:lang w:eastAsia="ru-RU"/>
        </w:rPr>
        <w:t xml:space="preserve">закупу </w:t>
      </w:r>
      <w:r w:rsidR="008C3F78" w:rsidRPr="00624B91">
        <w:rPr>
          <w:bCs/>
        </w:rPr>
        <w:t>медицинских изделий на 2024 год</w:t>
      </w:r>
      <w:r w:rsidR="00F77030" w:rsidRPr="00624B91">
        <w:t xml:space="preserve"> </w:t>
      </w:r>
      <w:r w:rsidR="006E11A3" w:rsidRPr="00624B91">
        <w:t xml:space="preserve">в соответствии с Правилами. </w:t>
      </w:r>
    </w:p>
    <w:p w:rsidR="008C3F78" w:rsidRPr="00624B91" w:rsidRDefault="008C3F78" w:rsidP="00E87709">
      <w:pPr>
        <w:pStyle w:val="ad"/>
        <w:numPr>
          <w:ilvl w:val="0"/>
          <w:numId w:val="2"/>
        </w:numPr>
        <w:spacing w:before="1"/>
        <w:rPr>
          <w:color w:val="000000"/>
          <w:spacing w:val="1"/>
          <w:sz w:val="24"/>
          <w:szCs w:val="24"/>
          <w:lang w:val="kk-KZ" w:eastAsia="ru-RU"/>
        </w:rPr>
      </w:pPr>
      <w:r w:rsidRPr="00624B91">
        <w:rPr>
          <w:sz w:val="24"/>
          <w:szCs w:val="24"/>
        </w:rPr>
        <w:t xml:space="preserve">Сумма, выделенная для закупки: </w:t>
      </w:r>
      <w:r w:rsidR="00E87709" w:rsidRPr="00624B91">
        <w:rPr>
          <w:color w:val="000000"/>
          <w:spacing w:val="1"/>
          <w:sz w:val="24"/>
          <w:szCs w:val="24"/>
          <w:lang w:val="kk-KZ" w:eastAsia="ru-RU"/>
        </w:rPr>
        <w:t>5320000</w:t>
      </w:r>
      <w:r w:rsidR="00CC56AE" w:rsidRPr="00624B91">
        <w:rPr>
          <w:color w:val="000000"/>
          <w:spacing w:val="1"/>
          <w:sz w:val="24"/>
          <w:szCs w:val="24"/>
          <w:lang w:eastAsia="ru-RU"/>
        </w:rPr>
        <w:t>,00 (</w:t>
      </w:r>
      <w:r w:rsidR="00E87709" w:rsidRPr="00624B91">
        <w:rPr>
          <w:color w:val="000000"/>
          <w:spacing w:val="1"/>
          <w:sz w:val="24"/>
          <w:szCs w:val="24"/>
          <w:lang w:eastAsia="ru-RU"/>
        </w:rPr>
        <w:t xml:space="preserve">Пять миллионов триста двадцать тысяч </w:t>
      </w:r>
      <w:r w:rsidR="00CC56AE" w:rsidRPr="00624B91">
        <w:rPr>
          <w:color w:val="000000"/>
          <w:spacing w:val="1"/>
          <w:sz w:val="24"/>
          <w:szCs w:val="24"/>
          <w:lang w:eastAsia="ru-RU"/>
        </w:rPr>
        <w:t xml:space="preserve">тенге 00 </w:t>
      </w:r>
      <w:proofErr w:type="spellStart"/>
      <w:r w:rsidR="00CC56AE" w:rsidRPr="00624B91">
        <w:rPr>
          <w:color w:val="000000"/>
          <w:spacing w:val="1"/>
          <w:sz w:val="24"/>
          <w:szCs w:val="24"/>
          <w:lang w:eastAsia="ru-RU"/>
        </w:rPr>
        <w:t>тиын</w:t>
      </w:r>
      <w:proofErr w:type="spellEnd"/>
      <w:r w:rsidR="00CC56AE" w:rsidRPr="00624B91">
        <w:rPr>
          <w:color w:val="000000"/>
          <w:spacing w:val="1"/>
          <w:sz w:val="24"/>
          <w:szCs w:val="24"/>
          <w:lang w:eastAsia="ru-RU"/>
        </w:rPr>
        <w:t>)</w:t>
      </w:r>
      <w:r w:rsidRPr="00624B91">
        <w:rPr>
          <w:color w:val="000000"/>
          <w:spacing w:val="1"/>
          <w:sz w:val="24"/>
          <w:szCs w:val="24"/>
          <w:lang w:eastAsia="ru-RU"/>
        </w:rPr>
        <w:t>, в том числе: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2"/>
        <w:gridCol w:w="1133"/>
        <w:gridCol w:w="1844"/>
        <w:gridCol w:w="1843"/>
      </w:tblGrid>
      <w:tr w:rsidR="00CC56AE" w:rsidRPr="00624B91" w:rsidTr="00B77AB2">
        <w:trPr>
          <w:trHeight w:val="854"/>
        </w:trPr>
        <w:tc>
          <w:tcPr>
            <w:tcW w:w="850" w:type="dxa"/>
          </w:tcPr>
          <w:p w:rsidR="00CC56AE" w:rsidRPr="00624B91" w:rsidRDefault="00CC56AE" w:rsidP="00B77AB2">
            <w:pPr>
              <w:pStyle w:val="TableParagraph"/>
              <w:spacing w:before="197"/>
              <w:ind w:left="110" w:right="303"/>
              <w:rPr>
                <w:b/>
                <w:sz w:val="20"/>
                <w:szCs w:val="20"/>
              </w:rPr>
            </w:pPr>
            <w:r w:rsidRPr="00624B91">
              <w:rPr>
                <w:b/>
                <w:sz w:val="20"/>
                <w:szCs w:val="20"/>
              </w:rPr>
              <w:t>№</w:t>
            </w:r>
            <w:r w:rsidRPr="00624B9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b/>
                <w:spacing w:val="-1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3972" w:type="dxa"/>
          </w:tcPr>
          <w:p w:rsidR="00CC56AE" w:rsidRPr="00624B91" w:rsidRDefault="00CC56AE" w:rsidP="00B77AB2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C56AE" w:rsidRPr="00624B91" w:rsidRDefault="00CC56AE" w:rsidP="00B77AB2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624B91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b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1133" w:type="dxa"/>
          </w:tcPr>
          <w:p w:rsidR="00CC56AE" w:rsidRPr="00624B91" w:rsidRDefault="00CC56AE" w:rsidP="00B77AB2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C56AE" w:rsidRPr="00624B91" w:rsidRDefault="00CC56AE" w:rsidP="00B77AB2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844" w:type="dxa"/>
          </w:tcPr>
          <w:p w:rsidR="00CC56AE" w:rsidRPr="00624B91" w:rsidRDefault="00CC56AE" w:rsidP="00B77AB2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C56AE" w:rsidRPr="00624B91" w:rsidRDefault="00CC56AE" w:rsidP="00B77AB2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sz w:val="20"/>
                <w:szCs w:val="20"/>
              </w:rPr>
              <w:t>Цена</w:t>
            </w:r>
            <w:proofErr w:type="spellEnd"/>
            <w:r w:rsidRPr="00624B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24B91">
              <w:rPr>
                <w:b/>
                <w:sz w:val="20"/>
                <w:szCs w:val="20"/>
              </w:rPr>
              <w:t>(</w:t>
            </w:r>
            <w:proofErr w:type="spellStart"/>
            <w:r w:rsidRPr="00624B91">
              <w:rPr>
                <w:b/>
                <w:sz w:val="20"/>
                <w:szCs w:val="20"/>
              </w:rPr>
              <w:t>тенге</w:t>
            </w:r>
            <w:proofErr w:type="spellEnd"/>
            <w:r w:rsidRPr="00624B9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CC56AE" w:rsidRPr="00624B91" w:rsidRDefault="00CC56AE" w:rsidP="00B77AB2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CC56AE" w:rsidRPr="00624B91" w:rsidRDefault="00CC56AE" w:rsidP="00B77AB2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sz w:val="20"/>
                <w:szCs w:val="20"/>
              </w:rPr>
              <w:t>Сумма</w:t>
            </w:r>
            <w:proofErr w:type="spellEnd"/>
            <w:r w:rsidRPr="00624B9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624B91">
              <w:rPr>
                <w:b/>
                <w:sz w:val="20"/>
                <w:szCs w:val="20"/>
              </w:rPr>
              <w:t>тенге</w:t>
            </w:r>
            <w:proofErr w:type="spellEnd"/>
            <w:r w:rsidRPr="00624B91">
              <w:rPr>
                <w:b/>
                <w:sz w:val="20"/>
                <w:szCs w:val="20"/>
              </w:rPr>
              <w:t>)</w:t>
            </w:r>
          </w:p>
        </w:tc>
      </w:tr>
      <w:tr w:rsidR="00CC56AE" w:rsidRPr="00624B91" w:rsidTr="00B77AB2">
        <w:trPr>
          <w:trHeight w:val="877"/>
        </w:trPr>
        <w:tc>
          <w:tcPr>
            <w:tcW w:w="850" w:type="dxa"/>
          </w:tcPr>
          <w:p w:rsidR="00CC56AE" w:rsidRPr="00624B91" w:rsidRDefault="00CC56AE" w:rsidP="00B77AB2">
            <w:pPr>
              <w:pStyle w:val="TableParagraph"/>
              <w:spacing w:line="225" w:lineRule="exact"/>
              <w:ind w:left="9"/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1</w:t>
            </w:r>
          </w:p>
        </w:tc>
        <w:tc>
          <w:tcPr>
            <w:tcW w:w="3972" w:type="dxa"/>
          </w:tcPr>
          <w:p w:rsidR="00CC56AE" w:rsidRPr="00624B91" w:rsidRDefault="00CC56AE" w:rsidP="00B77AB2">
            <w:pPr>
              <w:pStyle w:val="TableParagraph"/>
              <w:spacing w:line="280" w:lineRule="auto"/>
              <w:ind w:left="109" w:right="656"/>
              <w:rPr>
                <w:sz w:val="20"/>
                <w:szCs w:val="20"/>
              </w:rPr>
            </w:pPr>
            <w:proofErr w:type="spellStart"/>
            <w:r w:rsidRPr="00624B91">
              <w:rPr>
                <w:sz w:val="20"/>
                <w:szCs w:val="20"/>
              </w:rPr>
              <w:t>Электрокардиограф</w:t>
            </w:r>
            <w:proofErr w:type="spellEnd"/>
            <w:r w:rsidRPr="00624B91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sz w:val="20"/>
                <w:szCs w:val="20"/>
              </w:rPr>
              <w:t>многоканальный</w:t>
            </w:r>
            <w:proofErr w:type="spellEnd"/>
            <w:r w:rsidRPr="00624B91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sz w:val="20"/>
                <w:szCs w:val="20"/>
              </w:rPr>
              <w:t>переносной</w:t>
            </w:r>
            <w:proofErr w:type="spellEnd"/>
          </w:p>
        </w:tc>
        <w:tc>
          <w:tcPr>
            <w:tcW w:w="1133" w:type="dxa"/>
          </w:tcPr>
          <w:p w:rsidR="00CC56AE" w:rsidRPr="00624B91" w:rsidRDefault="00CC56AE" w:rsidP="00B77AB2">
            <w:pPr>
              <w:pStyle w:val="TableParagraph"/>
              <w:spacing w:line="225" w:lineRule="exact"/>
              <w:ind w:right="94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C56AE" w:rsidRPr="00624B91" w:rsidRDefault="00CC56AE" w:rsidP="00B77AB2">
            <w:pPr>
              <w:pStyle w:val="TableParagraph"/>
              <w:spacing w:line="225" w:lineRule="exact"/>
              <w:ind w:right="90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2200</w:t>
            </w:r>
            <w:r w:rsidRPr="00624B91">
              <w:rPr>
                <w:spacing w:val="-1"/>
                <w:sz w:val="20"/>
                <w:szCs w:val="20"/>
              </w:rPr>
              <w:t xml:space="preserve"> </w:t>
            </w:r>
            <w:r w:rsidRPr="00624B91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CC56AE" w:rsidRPr="00624B91" w:rsidRDefault="00CC56AE" w:rsidP="00B77AB2">
            <w:pPr>
              <w:pStyle w:val="TableParagraph"/>
              <w:spacing w:line="225" w:lineRule="exact"/>
              <w:ind w:right="89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2200</w:t>
            </w:r>
            <w:r w:rsidRPr="00624B91">
              <w:rPr>
                <w:spacing w:val="1"/>
                <w:sz w:val="20"/>
                <w:szCs w:val="20"/>
              </w:rPr>
              <w:t xml:space="preserve"> </w:t>
            </w:r>
            <w:r w:rsidRPr="00624B91">
              <w:rPr>
                <w:sz w:val="20"/>
                <w:szCs w:val="20"/>
              </w:rPr>
              <w:t>000,00</w:t>
            </w:r>
          </w:p>
        </w:tc>
      </w:tr>
      <w:tr w:rsidR="00CC56AE" w:rsidRPr="00624B91" w:rsidTr="00B77AB2">
        <w:trPr>
          <w:trHeight w:val="873"/>
        </w:trPr>
        <w:tc>
          <w:tcPr>
            <w:tcW w:w="850" w:type="dxa"/>
          </w:tcPr>
          <w:p w:rsidR="00CC56AE" w:rsidRPr="00624B91" w:rsidRDefault="00E87709" w:rsidP="00B77AB2">
            <w:pPr>
              <w:pStyle w:val="TableParagraph"/>
              <w:spacing w:line="225" w:lineRule="exact"/>
              <w:ind w:left="9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72" w:type="dxa"/>
          </w:tcPr>
          <w:p w:rsidR="00CC56AE" w:rsidRPr="00624B91" w:rsidRDefault="00CC56AE" w:rsidP="00B77AB2">
            <w:pPr>
              <w:pStyle w:val="TableParagraph"/>
              <w:spacing w:line="276" w:lineRule="auto"/>
              <w:ind w:left="109" w:right="1300"/>
              <w:rPr>
                <w:sz w:val="20"/>
                <w:szCs w:val="20"/>
                <w:lang w:val="ru-RU"/>
              </w:rPr>
            </w:pPr>
            <w:r w:rsidRPr="00624B91">
              <w:rPr>
                <w:sz w:val="20"/>
                <w:szCs w:val="20"/>
                <w:lang w:val="ru-RU"/>
              </w:rPr>
              <w:t>Кресло гинекологическое с</w:t>
            </w:r>
            <w:r w:rsidRPr="00624B9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624B91">
              <w:rPr>
                <w:spacing w:val="-1"/>
                <w:sz w:val="20"/>
                <w:szCs w:val="20"/>
                <w:lang w:val="ru-RU"/>
              </w:rPr>
              <w:t xml:space="preserve">гидравлическим </w:t>
            </w:r>
            <w:r w:rsidRPr="00624B91">
              <w:rPr>
                <w:sz w:val="20"/>
                <w:szCs w:val="20"/>
                <w:lang w:val="ru-RU"/>
              </w:rPr>
              <w:t>управлением</w:t>
            </w:r>
          </w:p>
        </w:tc>
        <w:tc>
          <w:tcPr>
            <w:tcW w:w="1133" w:type="dxa"/>
          </w:tcPr>
          <w:p w:rsidR="00CC56AE" w:rsidRPr="00624B91" w:rsidRDefault="00CC56AE" w:rsidP="00B77AB2">
            <w:pPr>
              <w:pStyle w:val="TableParagraph"/>
              <w:spacing w:line="225" w:lineRule="exact"/>
              <w:ind w:right="94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C56AE" w:rsidRPr="00624B91" w:rsidRDefault="00CC56AE" w:rsidP="00B77AB2">
            <w:pPr>
              <w:pStyle w:val="TableParagraph"/>
              <w:spacing w:line="225" w:lineRule="exact"/>
              <w:ind w:right="90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3120</w:t>
            </w:r>
            <w:r w:rsidRPr="00624B91">
              <w:rPr>
                <w:spacing w:val="-1"/>
                <w:sz w:val="20"/>
                <w:szCs w:val="20"/>
              </w:rPr>
              <w:t xml:space="preserve"> </w:t>
            </w:r>
            <w:r w:rsidRPr="00624B91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CC56AE" w:rsidRPr="00624B91" w:rsidRDefault="00CC56AE" w:rsidP="00B77AB2">
            <w:pPr>
              <w:pStyle w:val="TableParagraph"/>
              <w:spacing w:line="225" w:lineRule="exact"/>
              <w:ind w:right="89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3120</w:t>
            </w:r>
            <w:r w:rsidRPr="00624B91">
              <w:rPr>
                <w:spacing w:val="1"/>
                <w:sz w:val="20"/>
                <w:szCs w:val="20"/>
              </w:rPr>
              <w:t xml:space="preserve"> </w:t>
            </w:r>
            <w:r w:rsidRPr="00624B91">
              <w:rPr>
                <w:sz w:val="20"/>
                <w:szCs w:val="20"/>
              </w:rPr>
              <w:t>000,00</w:t>
            </w:r>
          </w:p>
        </w:tc>
      </w:tr>
      <w:tr w:rsidR="00CC56AE" w:rsidRPr="00624B91" w:rsidTr="00B77AB2">
        <w:trPr>
          <w:trHeight w:val="302"/>
        </w:trPr>
        <w:tc>
          <w:tcPr>
            <w:tcW w:w="4822" w:type="dxa"/>
            <w:gridSpan w:val="2"/>
          </w:tcPr>
          <w:p w:rsidR="00CC56AE" w:rsidRPr="00624B91" w:rsidRDefault="00CC56AE" w:rsidP="00B77AB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133" w:type="dxa"/>
          </w:tcPr>
          <w:p w:rsidR="00CC56AE" w:rsidRPr="00727A00" w:rsidRDefault="00CC56AE" w:rsidP="00B77AB2">
            <w:pPr>
              <w:pStyle w:val="TableParagraph"/>
              <w:ind w:right="94"/>
              <w:rPr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:rsidR="00CC56AE" w:rsidRPr="00624B91" w:rsidRDefault="00CC56AE" w:rsidP="00B77AB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C56AE" w:rsidRPr="00624B91" w:rsidRDefault="00E87709" w:rsidP="00B77AB2">
            <w:pPr>
              <w:pStyle w:val="TableParagraph"/>
              <w:ind w:right="89"/>
              <w:rPr>
                <w:b/>
                <w:sz w:val="20"/>
                <w:szCs w:val="20"/>
              </w:rPr>
            </w:pPr>
            <w:r w:rsidRPr="00624B91">
              <w:rPr>
                <w:b/>
                <w:sz w:val="20"/>
                <w:szCs w:val="20"/>
                <w:lang w:val="kk-KZ"/>
              </w:rPr>
              <w:t>5320000</w:t>
            </w:r>
            <w:r w:rsidR="00CC56AE" w:rsidRPr="00624B91">
              <w:rPr>
                <w:b/>
                <w:sz w:val="20"/>
                <w:szCs w:val="20"/>
              </w:rPr>
              <w:t>,00</w:t>
            </w:r>
          </w:p>
        </w:tc>
      </w:tr>
    </w:tbl>
    <w:p w:rsidR="006E11A3" w:rsidRPr="00624B91" w:rsidRDefault="0048484A" w:rsidP="008C3F78">
      <w:pPr>
        <w:pStyle w:val="ac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t>Заявки следующих потенциальных поставщиков представлены до окончательного срока представления заявок: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19"/>
        <w:gridCol w:w="2740"/>
        <w:gridCol w:w="1559"/>
        <w:gridCol w:w="1560"/>
        <w:gridCol w:w="1134"/>
      </w:tblGrid>
      <w:tr w:rsidR="008C3F78" w:rsidRPr="00624B91" w:rsidTr="000F4E3B">
        <w:trPr>
          <w:trHeight w:val="690"/>
        </w:trPr>
        <w:tc>
          <w:tcPr>
            <w:tcW w:w="753" w:type="dxa"/>
          </w:tcPr>
          <w:p w:rsidR="008C3F78" w:rsidRPr="00624B91" w:rsidRDefault="008C3F78" w:rsidP="00313872">
            <w:pPr>
              <w:pStyle w:val="TableParagraph"/>
              <w:ind w:left="129" w:right="99" w:firstLine="40"/>
              <w:jc w:val="center"/>
              <w:rPr>
                <w:b/>
                <w:sz w:val="20"/>
                <w:szCs w:val="20"/>
              </w:rPr>
            </w:pPr>
            <w:r w:rsidRPr="00624B9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19" w:type="dxa"/>
          </w:tcPr>
          <w:p w:rsidR="008C3F78" w:rsidRPr="00624B91" w:rsidRDefault="008C3F78" w:rsidP="000714CC">
            <w:pPr>
              <w:pStyle w:val="TableParagraph"/>
              <w:ind w:left="422" w:right="412" w:firstLine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624B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b/>
                <w:w w:val="95"/>
                <w:sz w:val="20"/>
                <w:szCs w:val="20"/>
              </w:rPr>
              <w:t>потенциального</w:t>
            </w:r>
            <w:proofErr w:type="spellEnd"/>
          </w:p>
          <w:p w:rsidR="008C3F78" w:rsidRPr="00624B91" w:rsidRDefault="008C3F78" w:rsidP="000714CC">
            <w:pPr>
              <w:pStyle w:val="TableParagraph"/>
              <w:spacing w:line="211" w:lineRule="exact"/>
              <w:ind w:left="597" w:right="59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w w:val="95"/>
                <w:sz w:val="20"/>
                <w:szCs w:val="20"/>
              </w:rPr>
              <w:t>поставщика</w:t>
            </w:r>
            <w:proofErr w:type="spellEnd"/>
          </w:p>
        </w:tc>
        <w:tc>
          <w:tcPr>
            <w:tcW w:w="2740" w:type="dxa"/>
          </w:tcPr>
          <w:p w:rsidR="008C3F78" w:rsidRPr="00624B91" w:rsidRDefault="008C3F78" w:rsidP="000714CC">
            <w:pPr>
              <w:pStyle w:val="TableParagraph"/>
              <w:ind w:left="805" w:right="291" w:hanging="490"/>
              <w:rPr>
                <w:b/>
                <w:sz w:val="20"/>
                <w:szCs w:val="20"/>
              </w:rPr>
            </w:pPr>
            <w:proofErr w:type="spellStart"/>
            <w:r w:rsidRPr="00624B91">
              <w:rPr>
                <w:b/>
                <w:sz w:val="20"/>
                <w:szCs w:val="20"/>
              </w:rPr>
              <w:t>Адрес</w:t>
            </w:r>
            <w:proofErr w:type="spellEnd"/>
            <w:r w:rsidRPr="00624B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b/>
                <w:sz w:val="20"/>
                <w:szCs w:val="20"/>
              </w:rPr>
              <w:t>потенциального</w:t>
            </w:r>
            <w:proofErr w:type="spellEnd"/>
            <w:r w:rsidRPr="00624B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b/>
                <w:sz w:val="20"/>
                <w:szCs w:val="20"/>
              </w:rPr>
              <w:t>подрядчика</w:t>
            </w:r>
            <w:proofErr w:type="spellEnd"/>
          </w:p>
        </w:tc>
        <w:tc>
          <w:tcPr>
            <w:tcW w:w="1559" w:type="dxa"/>
          </w:tcPr>
          <w:p w:rsidR="008C3F78" w:rsidRPr="00624B91" w:rsidRDefault="008C3F78" w:rsidP="00313872">
            <w:pPr>
              <w:pStyle w:val="TableParagraph"/>
              <w:ind w:left="142" w:right="95"/>
              <w:jc w:val="center"/>
              <w:rPr>
                <w:b/>
                <w:sz w:val="20"/>
                <w:szCs w:val="20"/>
                <w:lang w:val="ru-RU"/>
              </w:rPr>
            </w:pPr>
            <w:r w:rsidRPr="00624B91">
              <w:rPr>
                <w:b/>
                <w:sz w:val="20"/>
                <w:szCs w:val="20"/>
                <w:lang w:val="ru-RU"/>
              </w:rPr>
              <w:t xml:space="preserve">Ф.И.О. </w:t>
            </w:r>
            <w:proofErr w:type="gramStart"/>
            <w:r w:rsidRPr="00624B91">
              <w:rPr>
                <w:b/>
                <w:sz w:val="20"/>
                <w:szCs w:val="20"/>
                <w:lang w:val="ru-RU"/>
              </w:rPr>
              <w:t>представившего</w:t>
            </w:r>
            <w:proofErr w:type="gramEnd"/>
            <w:r w:rsidRPr="00624B91">
              <w:rPr>
                <w:b/>
                <w:sz w:val="20"/>
                <w:szCs w:val="20"/>
                <w:lang w:val="ru-RU"/>
              </w:rPr>
              <w:t xml:space="preserve"> тендерную заявку</w:t>
            </w:r>
          </w:p>
        </w:tc>
        <w:tc>
          <w:tcPr>
            <w:tcW w:w="1560" w:type="dxa"/>
          </w:tcPr>
          <w:p w:rsidR="008C3F78" w:rsidRPr="00624B91" w:rsidRDefault="008C3F78" w:rsidP="00313872">
            <w:pPr>
              <w:pStyle w:val="TableParagraph"/>
              <w:ind w:left="189" w:right="178"/>
              <w:rPr>
                <w:b/>
                <w:sz w:val="20"/>
                <w:szCs w:val="20"/>
                <w:lang w:val="ru-RU"/>
              </w:rPr>
            </w:pPr>
            <w:r w:rsidRPr="00624B91">
              <w:rPr>
                <w:b/>
                <w:sz w:val="20"/>
                <w:szCs w:val="20"/>
                <w:lang w:val="ru-RU"/>
              </w:rPr>
              <w:t xml:space="preserve">Дата и время </w:t>
            </w:r>
          </w:p>
        </w:tc>
        <w:tc>
          <w:tcPr>
            <w:tcW w:w="1134" w:type="dxa"/>
          </w:tcPr>
          <w:p w:rsidR="008C3F78" w:rsidRPr="00624B91" w:rsidRDefault="008C3F78" w:rsidP="00313872">
            <w:pPr>
              <w:pStyle w:val="TableParagraph"/>
              <w:tabs>
                <w:tab w:val="left" w:pos="142"/>
              </w:tabs>
              <w:ind w:left="189" w:right="142"/>
              <w:jc w:val="center"/>
              <w:rPr>
                <w:b/>
                <w:sz w:val="20"/>
                <w:szCs w:val="20"/>
                <w:lang w:val="ru-RU"/>
              </w:rPr>
            </w:pPr>
            <w:r w:rsidRPr="00624B91">
              <w:rPr>
                <w:b/>
                <w:sz w:val="20"/>
                <w:szCs w:val="20"/>
                <w:lang w:val="ru-RU"/>
              </w:rPr>
              <w:t>лоты</w:t>
            </w:r>
          </w:p>
        </w:tc>
      </w:tr>
      <w:tr w:rsidR="008C3F78" w:rsidRPr="00624B91" w:rsidTr="000F4E3B">
        <w:trPr>
          <w:trHeight w:val="690"/>
        </w:trPr>
        <w:tc>
          <w:tcPr>
            <w:tcW w:w="753" w:type="dxa"/>
          </w:tcPr>
          <w:p w:rsidR="008C3F78" w:rsidRPr="00624B91" w:rsidRDefault="008C3F78" w:rsidP="00313872">
            <w:pPr>
              <w:pStyle w:val="TableParagraph"/>
              <w:ind w:left="129" w:right="99" w:firstLine="40"/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1.</w:t>
            </w:r>
          </w:p>
        </w:tc>
        <w:tc>
          <w:tcPr>
            <w:tcW w:w="2319" w:type="dxa"/>
          </w:tcPr>
          <w:p w:rsidR="008C3F78" w:rsidRPr="00624B91" w:rsidRDefault="008C3F78" w:rsidP="00CC56AE">
            <w:pPr>
              <w:pStyle w:val="TableParagraph"/>
              <w:ind w:left="98" w:right="412" w:firstLine="3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ТОО «</w:t>
            </w:r>
            <w:proofErr w:type="spellStart"/>
            <w:r w:rsidR="00CC56AE" w:rsidRPr="00624B91">
              <w:rPr>
                <w:sz w:val="20"/>
                <w:szCs w:val="20"/>
              </w:rPr>
              <w:t>MedTech</w:t>
            </w:r>
            <w:proofErr w:type="spellEnd"/>
            <w:r w:rsidR="00CC56AE" w:rsidRPr="00624B91">
              <w:rPr>
                <w:sz w:val="20"/>
                <w:szCs w:val="20"/>
              </w:rPr>
              <w:t xml:space="preserve"> Import</w:t>
            </w:r>
            <w:r w:rsidRPr="00624B91">
              <w:rPr>
                <w:sz w:val="20"/>
                <w:szCs w:val="20"/>
              </w:rPr>
              <w:t>»</w:t>
            </w:r>
          </w:p>
        </w:tc>
        <w:tc>
          <w:tcPr>
            <w:tcW w:w="2740" w:type="dxa"/>
          </w:tcPr>
          <w:p w:rsidR="008C3F78" w:rsidRPr="00624B91" w:rsidRDefault="00CC56AE" w:rsidP="000F4E3B">
            <w:pPr>
              <w:pStyle w:val="TableParagraph"/>
              <w:ind w:left="189" w:right="291"/>
              <w:rPr>
                <w:sz w:val="20"/>
                <w:szCs w:val="20"/>
                <w:lang w:val="ru-RU"/>
              </w:rPr>
            </w:pPr>
            <w:r w:rsidRPr="00624B91">
              <w:rPr>
                <w:sz w:val="20"/>
                <w:szCs w:val="20"/>
                <w:lang w:val="ru-RU"/>
              </w:rPr>
              <w:t>010000</w:t>
            </w:r>
            <w:r w:rsidR="008C3F78" w:rsidRPr="00624B91">
              <w:rPr>
                <w:sz w:val="20"/>
                <w:szCs w:val="20"/>
                <w:lang w:val="kk-KZ"/>
              </w:rPr>
              <w:t xml:space="preserve">, </w:t>
            </w:r>
            <w:r w:rsidRPr="00624B91">
              <w:rPr>
                <w:sz w:val="20"/>
                <w:szCs w:val="20"/>
                <w:lang w:val="kk-KZ"/>
              </w:rPr>
              <w:t>г</w:t>
            </w:r>
            <w:proofErr w:type="gramStart"/>
            <w:r w:rsidRPr="00624B91">
              <w:rPr>
                <w:sz w:val="20"/>
                <w:szCs w:val="20"/>
                <w:lang w:val="kk-KZ"/>
              </w:rPr>
              <w:t>.А</w:t>
            </w:r>
            <w:proofErr w:type="gramEnd"/>
            <w:r w:rsidRPr="00624B91">
              <w:rPr>
                <w:sz w:val="20"/>
                <w:szCs w:val="20"/>
                <w:lang w:val="kk-KZ"/>
              </w:rPr>
              <w:t xml:space="preserve">стана, район Сарыарка, </w:t>
            </w:r>
            <w:r w:rsidR="000F4E3B" w:rsidRPr="00624B91">
              <w:rPr>
                <w:sz w:val="20"/>
                <w:szCs w:val="20"/>
                <w:lang w:val="kk-KZ"/>
              </w:rPr>
              <w:t>у</w:t>
            </w:r>
            <w:r w:rsidRPr="00624B91">
              <w:rPr>
                <w:sz w:val="20"/>
                <w:szCs w:val="20"/>
                <w:lang w:val="kk-KZ"/>
              </w:rPr>
              <w:t>л.Бейбітшілік,д.20А,кв.19</w:t>
            </w:r>
          </w:p>
        </w:tc>
        <w:tc>
          <w:tcPr>
            <w:tcW w:w="1559" w:type="dxa"/>
          </w:tcPr>
          <w:p w:rsidR="008C3F78" w:rsidRPr="00624B91" w:rsidRDefault="00CC56AE" w:rsidP="00313872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Голубев Д.Н.</w:t>
            </w:r>
          </w:p>
        </w:tc>
        <w:tc>
          <w:tcPr>
            <w:tcW w:w="1560" w:type="dxa"/>
          </w:tcPr>
          <w:p w:rsidR="008C3F78" w:rsidRPr="00624B91" w:rsidRDefault="00E87709" w:rsidP="00313872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08</w:t>
            </w:r>
            <w:r w:rsidR="00051BBE" w:rsidRPr="00624B91">
              <w:rPr>
                <w:sz w:val="20"/>
                <w:szCs w:val="20"/>
                <w:lang w:val="kk-KZ"/>
              </w:rPr>
              <w:t>.1</w:t>
            </w:r>
            <w:r w:rsidRPr="00624B91">
              <w:rPr>
                <w:sz w:val="20"/>
                <w:szCs w:val="20"/>
                <w:lang w:val="kk-KZ"/>
              </w:rPr>
              <w:t>1</w:t>
            </w:r>
            <w:r w:rsidR="00051BBE" w:rsidRPr="00624B91">
              <w:rPr>
                <w:sz w:val="20"/>
                <w:szCs w:val="20"/>
                <w:lang w:val="kk-KZ"/>
              </w:rPr>
              <w:t xml:space="preserve">.2024г. </w:t>
            </w:r>
          </w:p>
          <w:p w:rsidR="00051BBE" w:rsidRPr="00624B91" w:rsidRDefault="00051BBE" w:rsidP="00E87709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</w:t>
            </w:r>
            <w:r w:rsidR="00E87709" w:rsidRPr="00624B91">
              <w:rPr>
                <w:sz w:val="20"/>
                <w:szCs w:val="20"/>
                <w:lang w:val="kk-KZ"/>
              </w:rPr>
              <w:t>4</w:t>
            </w:r>
            <w:r w:rsidRPr="00624B91">
              <w:rPr>
                <w:sz w:val="20"/>
                <w:szCs w:val="20"/>
                <w:lang w:val="kk-KZ"/>
              </w:rPr>
              <w:t xml:space="preserve"> час.1</w:t>
            </w:r>
            <w:r w:rsidR="00E87709" w:rsidRPr="00624B91">
              <w:rPr>
                <w:sz w:val="20"/>
                <w:szCs w:val="20"/>
                <w:lang w:val="kk-KZ"/>
              </w:rPr>
              <w:t>4</w:t>
            </w:r>
            <w:r w:rsidRPr="00624B91">
              <w:rPr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1134" w:type="dxa"/>
          </w:tcPr>
          <w:p w:rsidR="008C3F78" w:rsidRPr="00624B91" w:rsidRDefault="00757158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2</w:t>
            </w:r>
          </w:p>
        </w:tc>
      </w:tr>
      <w:tr w:rsidR="00E87709" w:rsidRPr="00624B91" w:rsidTr="000F4E3B">
        <w:trPr>
          <w:trHeight w:val="690"/>
        </w:trPr>
        <w:tc>
          <w:tcPr>
            <w:tcW w:w="753" w:type="dxa"/>
          </w:tcPr>
          <w:p w:rsidR="00E87709" w:rsidRPr="00624B91" w:rsidRDefault="00101EB4" w:rsidP="00313872">
            <w:pPr>
              <w:pStyle w:val="TableParagraph"/>
              <w:ind w:left="129" w:right="99" w:firstLine="40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2.</w:t>
            </w:r>
          </w:p>
        </w:tc>
        <w:tc>
          <w:tcPr>
            <w:tcW w:w="2319" w:type="dxa"/>
          </w:tcPr>
          <w:p w:rsidR="00E87709" w:rsidRPr="00624B91" w:rsidRDefault="00101EB4" w:rsidP="00CC56AE">
            <w:pPr>
              <w:pStyle w:val="TableParagraph"/>
              <w:ind w:left="98" w:right="412" w:firstLine="3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АО «</w:t>
            </w:r>
            <w:proofErr w:type="spellStart"/>
            <w:r w:rsidRPr="00624B91">
              <w:rPr>
                <w:sz w:val="20"/>
                <w:szCs w:val="20"/>
              </w:rPr>
              <w:t>Ordamed</w:t>
            </w:r>
            <w:proofErr w:type="spellEnd"/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2740" w:type="dxa"/>
          </w:tcPr>
          <w:p w:rsidR="00E87709" w:rsidRPr="00624B91" w:rsidRDefault="00101EB4" w:rsidP="000F4E3B">
            <w:pPr>
              <w:pStyle w:val="TableParagraph"/>
              <w:ind w:left="189" w:right="291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РК, г.Алматы, ул.Дуйсенова 25/202</w:t>
            </w:r>
          </w:p>
        </w:tc>
        <w:tc>
          <w:tcPr>
            <w:tcW w:w="1559" w:type="dxa"/>
          </w:tcPr>
          <w:p w:rsidR="00E87709" w:rsidRPr="00624B91" w:rsidRDefault="00101EB4" w:rsidP="00313872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Махметова А.А.</w:t>
            </w:r>
          </w:p>
        </w:tc>
        <w:tc>
          <w:tcPr>
            <w:tcW w:w="1560" w:type="dxa"/>
          </w:tcPr>
          <w:p w:rsidR="00E87709" w:rsidRPr="00624B91" w:rsidRDefault="00101EB4" w:rsidP="00313872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13.11.2024г.</w:t>
            </w:r>
          </w:p>
          <w:p w:rsidR="00101EB4" w:rsidRPr="00624B91" w:rsidRDefault="00101EB4" w:rsidP="00313872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14 час.08 мин</w:t>
            </w:r>
          </w:p>
        </w:tc>
        <w:tc>
          <w:tcPr>
            <w:tcW w:w="1134" w:type="dxa"/>
          </w:tcPr>
          <w:p w:rsidR="00E87709" w:rsidRPr="00624B91" w:rsidRDefault="00034F78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</w:t>
            </w:r>
          </w:p>
        </w:tc>
      </w:tr>
      <w:tr w:rsidR="00101EB4" w:rsidRPr="00624B91" w:rsidTr="000F4E3B">
        <w:trPr>
          <w:trHeight w:val="690"/>
        </w:trPr>
        <w:tc>
          <w:tcPr>
            <w:tcW w:w="753" w:type="dxa"/>
          </w:tcPr>
          <w:p w:rsidR="00101EB4" w:rsidRPr="00624B91" w:rsidRDefault="00101EB4" w:rsidP="00313872">
            <w:pPr>
              <w:pStyle w:val="TableParagraph"/>
              <w:ind w:left="129" w:right="99" w:firstLine="40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3.</w:t>
            </w:r>
          </w:p>
        </w:tc>
        <w:tc>
          <w:tcPr>
            <w:tcW w:w="2319" w:type="dxa"/>
          </w:tcPr>
          <w:p w:rsidR="00101EB4" w:rsidRPr="00624B91" w:rsidRDefault="00101EB4" w:rsidP="00CC56AE">
            <w:pPr>
              <w:pStyle w:val="TableParagraph"/>
              <w:ind w:left="98" w:right="412" w:firstLine="3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ТОО «Эндомед»</w:t>
            </w:r>
          </w:p>
        </w:tc>
        <w:tc>
          <w:tcPr>
            <w:tcW w:w="2740" w:type="dxa"/>
          </w:tcPr>
          <w:p w:rsidR="00101EB4" w:rsidRPr="00624B91" w:rsidRDefault="00101EB4" w:rsidP="000F4E3B">
            <w:pPr>
              <w:pStyle w:val="TableParagraph"/>
              <w:ind w:left="189" w:right="291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РК,010000,г.Астана,ул.Сейфуллина,3</w:t>
            </w:r>
          </w:p>
        </w:tc>
        <w:tc>
          <w:tcPr>
            <w:tcW w:w="1559" w:type="dxa"/>
          </w:tcPr>
          <w:p w:rsidR="00101EB4" w:rsidRPr="00624B91" w:rsidRDefault="00101EB4" w:rsidP="00313872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Еркимбаев Б.С.</w:t>
            </w:r>
          </w:p>
        </w:tc>
        <w:tc>
          <w:tcPr>
            <w:tcW w:w="1560" w:type="dxa"/>
          </w:tcPr>
          <w:p w:rsidR="00101EB4" w:rsidRPr="00624B91" w:rsidRDefault="00101EB4" w:rsidP="00101EB4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13.11.2024г.</w:t>
            </w:r>
          </w:p>
          <w:p w:rsidR="00101EB4" w:rsidRPr="00624B91" w:rsidRDefault="00101EB4" w:rsidP="00101EB4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</w:t>
            </w:r>
            <w:r w:rsidRPr="00624B91">
              <w:rPr>
                <w:sz w:val="20"/>
                <w:szCs w:val="20"/>
                <w:lang w:val="kk-KZ"/>
              </w:rPr>
              <w:t>5</w:t>
            </w:r>
            <w:r w:rsidRPr="00624B91">
              <w:rPr>
                <w:sz w:val="20"/>
                <w:szCs w:val="20"/>
                <w:lang w:val="kk-KZ"/>
              </w:rPr>
              <w:t xml:space="preserve"> час.</w:t>
            </w:r>
            <w:r w:rsidRPr="00624B91">
              <w:rPr>
                <w:sz w:val="20"/>
                <w:szCs w:val="20"/>
                <w:lang w:val="kk-KZ"/>
              </w:rPr>
              <w:t>17</w:t>
            </w:r>
            <w:r w:rsidRPr="00624B91">
              <w:rPr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1134" w:type="dxa"/>
          </w:tcPr>
          <w:p w:rsidR="00101EB4" w:rsidRPr="00624B91" w:rsidRDefault="00034F78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</w:t>
            </w:r>
          </w:p>
        </w:tc>
      </w:tr>
      <w:tr w:rsidR="00101EB4" w:rsidRPr="00624B91" w:rsidTr="000F4E3B">
        <w:trPr>
          <w:trHeight w:val="690"/>
        </w:trPr>
        <w:tc>
          <w:tcPr>
            <w:tcW w:w="753" w:type="dxa"/>
          </w:tcPr>
          <w:p w:rsidR="00101EB4" w:rsidRPr="00624B91" w:rsidRDefault="00101EB4" w:rsidP="00313872">
            <w:pPr>
              <w:pStyle w:val="TableParagraph"/>
              <w:ind w:left="129" w:right="99" w:firstLine="40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4.</w:t>
            </w:r>
          </w:p>
        </w:tc>
        <w:tc>
          <w:tcPr>
            <w:tcW w:w="2319" w:type="dxa"/>
          </w:tcPr>
          <w:p w:rsidR="00101EB4" w:rsidRPr="00624B91" w:rsidRDefault="00101EB4" w:rsidP="00CC56AE">
            <w:pPr>
              <w:pStyle w:val="TableParagraph"/>
              <w:ind w:left="98" w:right="412" w:firstLine="3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ТОО «</w:t>
            </w:r>
            <w:r w:rsidRPr="00624B91">
              <w:rPr>
                <w:sz w:val="20"/>
                <w:szCs w:val="20"/>
              </w:rPr>
              <w:t>FAM.ALLIANCE</w:t>
            </w:r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2740" w:type="dxa"/>
          </w:tcPr>
          <w:p w:rsidR="00101EB4" w:rsidRPr="00624B91" w:rsidRDefault="00101EB4" w:rsidP="000F4E3B">
            <w:pPr>
              <w:pStyle w:val="TableParagraph"/>
              <w:ind w:left="189" w:right="291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РК, г.Алматы,пр.мкр.Коккайнар пер Жангелдина, д.14</w:t>
            </w:r>
          </w:p>
        </w:tc>
        <w:tc>
          <w:tcPr>
            <w:tcW w:w="1559" w:type="dxa"/>
          </w:tcPr>
          <w:p w:rsidR="00101EB4" w:rsidRPr="00624B91" w:rsidRDefault="00101EB4" w:rsidP="00313872">
            <w:pPr>
              <w:pStyle w:val="TableParagraph"/>
              <w:ind w:left="385" w:right="95" w:hanging="267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почта</w:t>
            </w:r>
          </w:p>
        </w:tc>
        <w:tc>
          <w:tcPr>
            <w:tcW w:w="1560" w:type="dxa"/>
          </w:tcPr>
          <w:p w:rsidR="00101EB4" w:rsidRPr="00624B91" w:rsidRDefault="00101EB4" w:rsidP="00101EB4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</w:t>
            </w:r>
            <w:r w:rsidRPr="00624B91">
              <w:rPr>
                <w:sz w:val="20"/>
                <w:szCs w:val="20"/>
                <w:lang w:val="kk-KZ"/>
              </w:rPr>
              <w:t>4</w:t>
            </w:r>
            <w:r w:rsidRPr="00624B91">
              <w:rPr>
                <w:sz w:val="20"/>
                <w:szCs w:val="20"/>
                <w:lang w:val="kk-KZ"/>
              </w:rPr>
              <w:t>.11.2024г.</w:t>
            </w:r>
          </w:p>
          <w:p w:rsidR="00101EB4" w:rsidRPr="00624B91" w:rsidRDefault="00101EB4" w:rsidP="00101EB4">
            <w:pPr>
              <w:pStyle w:val="TableParagraph"/>
              <w:ind w:left="106" w:right="178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15 час.17 мин</w:t>
            </w:r>
          </w:p>
        </w:tc>
        <w:tc>
          <w:tcPr>
            <w:tcW w:w="1134" w:type="dxa"/>
          </w:tcPr>
          <w:p w:rsidR="00101EB4" w:rsidRPr="00624B91" w:rsidRDefault="00034F78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</w:t>
            </w:r>
          </w:p>
        </w:tc>
      </w:tr>
      <w:tr w:rsidR="008C3F78" w:rsidRPr="00624B91" w:rsidTr="000F4E3B">
        <w:trPr>
          <w:trHeight w:val="637"/>
        </w:trPr>
        <w:tc>
          <w:tcPr>
            <w:tcW w:w="753" w:type="dxa"/>
          </w:tcPr>
          <w:p w:rsidR="008C3F78" w:rsidRPr="00624B91" w:rsidRDefault="008C3F78" w:rsidP="00313872">
            <w:pPr>
              <w:pStyle w:val="TableParagraph"/>
              <w:spacing w:line="223" w:lineRule="exact"/>
              <w:ind w:left="5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624B91">
              <w:rPr>
                <w:w w:val="99"/>
                <w:sz w:val="20"/>
                <w:szCs w:val="20"/>
                <w:lang w:val="ru-RU"/>
              </w:rPr>
              <w:t>2.</w:t>
            </w:r>
          </w:p>
        </w:tc>
        <w:tc>
          <w:tcPr>
            <w:tcW w:w="2319" w:type="dxa"/>
          </w:tcPr>
          <w:p w:rsidR="008C3F78" w:rsidRPr="00624B91" w:rsidRDefault="00051BBE" w:rsidP="00101EB4">
            <w:pPr>
              <w:pStyle w:val="TableParagraph"/>
              <w:tabs>
                <w:tab w:val="left" w:pos="894"/>
              </w:tabs>
              <w:ind w:left="98" w:right="99" w:firstLine="3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ИП «</w:t>
            </w:r>
            <w:r w:rsidR="00101EB4" w:rsidRPr="00624B91">
              <w:rPr>
                <w:sz w:val="20"/>
                <w:szCs w:val="20"/>
              </w:rPr>
              <w:t>Import</w:t>
            </w:r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2740" w:type="dxa"/>
          </w:tcPr>
          <w:p w:rsidR="008C3F78" w:rsidRPr="00624B91" w:rsidRDefault="00051BBE" w:rsidP="00101EB4">
            <w:pPr>
              <w:pStyle w:val="TableParagraph"/>
              <w:ind w:left="189" w:right="497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РК,010000, г.Астана,</w:t>
            </w:r>
            <w:r w:rsidR="00101EB4" w:rsidRPr="00624B91">
              <w:rPr>
                <w:sz w:val="20"/>
                <w:szCs w:val="20"/>
                <w:lang w:val="kk-KZ"/>
              </w:rPr>
              <w:t>ул.Брусиловскского 24/1</w:t>
            </w:r>
          </w:p>
        </w:tc>
        <w:tc>
          <w:tcPr>
            <w:tcW w:w="1559" w:type="dxa"/>
          </w:tcPr>
          <w:p w:rsidR="008C3F78" w:rsidRPr="00624B91" w:rsidRDefault="00101EB4" w:rsidP="00313872">
            <w:pPr>
              <w:pStyle w:val="TableParagraph"/>
              <w:spacing w:line="230" w:lineRule="atLeast"/>
              <w:ind w:left="106" w:right="123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Назымбеков Э.Б.</w:t>
            </w:r>
          </w:p>
        </w:tc>
        <w:tc>
          <w:tcPr>
            <w:tcW w:w="1560" w:type="dxa"/>
          </w:tcPr>
          <w:p w:rsidR="008C3F78" w:rsidRPr="00624B91" w:rsidRDefault="00101EB4" w:rsidP="00313872">
            <w:pPr>
              <w:pStyle w:val="TableParagraph"/>
              <w:ind w:left="106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15</w:t>
            </w:r>
            <w:r w:rsidR="00051BBE" w:rsidRPr="00624B91">
              <w:rPr>
                <w:sz w:val="20"/>
                <w:szCs w:val="20"/>
                <w:lang w:val="kk-KZ"/>
              </w:rPr>
              <w:t>.1</w:t>
            </w:r>
            <w:r w:rsidRPr="00624B91">
              <w:rPr>
                <w:sz w:val="20"/>
                <w:szCs w:val="20"/>
                <w:lang w:val="kk-KZ"/>
              </w:rPr>
              <w:t>1</w:t>
            </w:r>
            <w:r w:rsidR="00051BBE" w:rsidRPr="00624B91">
              <w:rPr>
                <w:sz w:val="20"/>
                <w:szCs w:val="20"/>
                <w:lang w:val="kk-KZ"/>
              </w:rPr>
              <w:t>.2024г.</w:t>
            </w:r>
          </w:p>
          <w:p w:rsidR="00051BBE" w:rsidRPr="00624B91" w:rsidRDefault="00051BBE" w:rsidP="00101EB4">
            <w:pPr>
              <w:pStyle w:val="TableParagraph"/>
              <w:ind w:left="106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</w:t>
            </w:r>
            <w:r w:rsidR="00101EB4" w:rsidRPr="00624B91">
              <w:rPr>
                <w:sz w:val="20"/>
                <w:szCs w:val="20"/>
                <w:lang w:val="kk-KZ"/>
              </w:rPr>
              <w:t>0</w:t>
            </w:r>
            <w:r w:rsidRPr="00624B91">
              <w:rPr>
                <w:sz w:val="20"/>
                <w:szCs w:val="20"/>
                <w:lang w:val="kk-KZ"/>
              </w:rPr>
              <w:t xml:space="preserve"> час.</w:t>
            </w:r>
            <w:r w:rsidR="00101EB4" w:rsidRPr="00624B91">
              <w:rPr>
                <w:sz w:val="20"/>
                <w:szCs w:val="20"/>
                <w:lang w:val="kk-KZ"/>
              </w:rPr>
              <w:t>24</w:t>
            </w:r>
            <w:r w:rsidRPr="00624B91">
              <w:rPr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1134" w:type="dxa"/>
          </w:tcPr>
          <w:p w:rsidR="008C3F78" w:rsidRPr="00624B91" w:rsidRDefault="00813E1A" w:rsidP="00313872">
            <w:pPr>
              <w:pStyle w:val="TableParagraph"/>
              <w:spacing w:line="223" w:lineRule="exact"/>
              <w:ind w:left="106"/>
              <w:jc w:val="center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1,2</w:t>
            </w:r>
          </w:p>
        </w:tc>
      </w:tr>
    </w:tbl>
    <w:p w:rsidR="004E2E90" w:rsidRPr="00624B91" w:rsidRDefault="006A6E4D" w:rsidP="00112B7A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1"/>
          <w:lang w:val="kk-KZ"/>
        </w:rPr>
      </w:pPr>
      <w:r w:rsidRPr="00624B91">
        <w:t>4</w:t>
      </w:r>
      <w:r w:rsidR="0048484A" w:rsidRPr="00624B91">
        <w:t>. Экспертная комис</w:t>
      </w:r>
      <w:r w:rsidR="00112B7A" w:rsidRPr="00624B91">
        <w:t>сия</w:t>
      </w:r>
      <w:r w:rsidR="00112B7A" w:rsidRPr="00624B91">
        <w:rPr>
          <w:lang w:val="kk-KZ"/>
        </w:rPr>
        <w:t>: не привлекались</w:t>
      </w:r>
    </w:p>
    <w:p w:rsidR="00E66980" w:rsidRPr="00624B91" w:rsidRDefault="00E66980" w:rsidP="00E66980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lastRenderedPageBreak/>
        <w:t>5. Соответствие квалификационным требованиям и иным требованиям тендерной документации: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1480"/>
        <w:gridCol w:w="1912"/>
        <w:gridCol w:w="1572"/>
        <w:gridCol w:w="1946"/>
      </w:tblGrid>
      <w:tr w:rsidR="003A47AA" w:rsidRPr="00624B91" w:rsidTr="00B76F27">
        <w:tc>
          <w:tcPr>
            <w:tcW w:w="2802" w:type="dxa"/>
          </w:tcPr>
          <w:p w:rsidR="003A47AA" w:rsidRPr="00624B91" w:rsidRDefault="003A47AA" w:rsidP="00321203">
            <w:pPr>
              <w:pStyle w:val="a9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4B91">
              <w:rPr>
                <w:b/>
                <w:color w:val="000000"/>
                <w:spacing w:val="1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25" w:type="dxa"/>
          </w:tcPr>
          <w:p w:rsidR="003A47AA" w:rsidRPr="00624B91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4B91">
              <w:rPr>
                <w:b/>
                <w:color w:val="000000"/>
                <w:spacing w:val="1"/>
                <w:sz w:val="20"/>
                <w:szCs w:val="20"/>
              </w:rPr>
              <w:t xml:space="preserve">№ лота </w:t>
            </w:r>
          </w:p>
        </w:tc>
        <w:tc>
          <w:tcPr>
            <w:tcW w:w="1480" w:type="dxa"/>
          </w:tcPr>
          <w:p w:rsidR="003A47AA" w:rsidRPr="00624B91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4B91">
              <w:rPr>
                <w:b/>
                <w:sz w:val="20"/>
                <w:szCs w:val="20"/>
                <w:lang w:eastAsia="en-US"/>
              </w:rPr>
              <w:t>Документы по квалификационным требованиям</w:t>
            </w:r>
          </w:p>
        </w:tc>
        <w:tc>
          <w:tcPr>
            <w:tcW w:w="1912" w:type="dxa"/>
          </w:tcPr>
          <w:p w:rsidR="003A47AA" w:rsidRPr="00624B91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4B91">
              <w:rPr>
                <w:b/>
                <w:sz w:val="20"/>
                <w:szCs w:val="20"/>
                <w:lang w:eastAsia="en-US"/>
              </w:rPr>
              <w:t>Техническая спецификация</w:t>
            </w:r>
          </w:p>
        </w:tc>
        <w:tc>
          <w:tcPr>
            <w:tcW w:w="1572" w:type="dxa"/>
          </w:tcPr>
          <w:p w:rsidR="003A47AA" w:rsidRPr="00624B91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4B91">
              <w:rPr>
                <w:b/>
                <w:sz w:val="20"/>
                <w:szCs w:val="20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946" w:type="dxa"/>
          </w:tcPr>
          <w:p w:rsidR="003A47AA" w:rsidRPr="00624B91" w:rsidRDefault="003A47AA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4B91">
              <w:rPr>
                <w:b/>
                <w:color w:val="000000"/>
                <w:spacing w:val="1"/>
                <w:sz w:val="20"/>
                <w:szCs w:val="20"/>
              </w:rPr>
              <w:t>Заявленная цена (тенге)</w:t>
            </w:r>
          </w:p>
        </w:tc>
      </w:tr>
      <w:tr w:rsidR="00757158" w:rsidRPr="00624B91" w:rsidTr="00B76F27">
        <w:tc>
          <w:tcPr>
            <w:tcW w:w="2802" w:type="dxa"/>
          </w:tcPr>
          <w:p w:rsidR="00757158" w:rsidRPr="00624B91" w:rsidRDefault="00757158" w:rsidP="00321203">
            <w:pPr>
              <w:pStyle w:val="a9"/>
              <w:spacing w:before="0" w:beforeAutospacing="0" w:after="0" w:afterAutospacing="0"/>
              <w:textAlignment w:val="baseline"/>
              <w:rPr>
                <w:b/>
                <w:color w:val="000000"/>
                <w:spacing w:val="1"/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ТОО «</w:t>
            </w:r>
            <w:proofErr w:type="spellStart"/>
            <w:r w:rsidRPr="00624B91">
              <w:rPr>
                <w:sz w:val="20"/>
                <w:szCs w:val="20"/>
              </w:rPr>
              <w:t>MedTech</w:t>
            </w:r>
            <w:proofErr w:type="spellEnd"/>
            <w:r w:rsidRPr="00624B91">
              <w:rPr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sz w:val="20"/>
                <w:szCs w:val="20"/>
              </w:rPr>
              <w:t>Import</w:t>
            </w:r>
            <w:proofErr w:type="spellEnd"/>
            <w:r w:rsidRPr="00624B91">
              <w:rPr>
                <w:sz w:val="20"/>
                <w:szCs w:val="20"/>
              </w:rPr>
              <w:t>»</w:t>
            </w:r>
          </w:p>
        </w:tc>
        <w:tc>
          <w:tcPr>
            <w:tcW w:w="425" w:type="dxa"/>
          </w:tcPr>
          <w:p w:rsidR="00757158" w:rsidRPr="00624B91" w:rsidRDefault="00757158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624B91">
              <w:rPr>
                <w:color w:val="000000"/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1480" w:type="dxa"/>
          </w:tcPr>
          <w:p w:rsidR="00757158" w:rsidRPr="00624B91" w:rsidRDefault="00757158" w:rsidP="00624B9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757158" w:rsidRPr="00624B91" w:rsidRDefault="00757158" w:rsidP="00624B9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757158" w:rsidRPr="00624B91" w:rsidRDefault="00757158" w:rsidP="00624B9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46" w:type="dxa"/>
          </w:tcPr>
          <w:p w:rsidR="00757158" w:rsidRPr="00624B91" w:rsidRDefault="00757158" w:rsidP="007571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1"/>
                <w:sz w:val="20"/>
                <w:szCs w:val="20"/>
                <w:lang w:val="kk-KZ"/>
              </w:rPr>
            </w:pPr>
            <w:r w:rsidRPr="00624B91">
              <w:rPr>
                <w:color w:val="000000"/>
                <w:spacing w:val="1"/>
                <w:sz w:val="20"/>
                <w:szCs w:val="20"/>
                <w:lang w:val="kk-KZ"/>
              </w:rPr>
              <w:t>3110000,00</w:t>
            </w:r>
          </w:p>
        </w:tc>
      </w:tr>
      <w:tr w:rsidR="00DC5918" w:rsidRPr="00624B91" w:rsidTr="00B76F27">
        <w:tc>
          <w:tcPr>
            <w:tcW w:w="2802" w:type="dxa"/>
          </w:tcPr>
          <w:p w:rsidR="00DC5918" w:rsidRPr="00624B91" w:rsidRDefault="00034F78" w:rsidP="00313872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АО «</w:t>
            </w:r>
            <w:proofErr w:type="spellStart"/>
            <w:r w:rsidRPr="00624B91">
              <w:rPr>
                <w:sz w:val="20"/>
                <w:szCs w:val="20"/>
              </w:rPr>
              <w:t>Ordamed</w:t>
            </w:r>
            <w:proofErr w:type="spellEnd"/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25" w:type="dxa"/>
          </w:tcPr>
          <w:p w:rsidR="00DC5918" w:rsidRPr="00624B91" w:rsidRDefault="00034F78" w:rsidP="00F92F25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624B91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DC5918" w:rsidRPr="00624B91" w:rsidRDefault="00DC591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DC5918" w:rsidRPr="00624B91" w:rsidRDefault="00DC591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DC5918" w:rsidRPr="00624B91" w:rsidRDefault="00DC591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46" w:type="dxa"/>
          </w:tcPr>
          <w:p w:rsidR="00DC5918" w:rsidRPr="00624B91" w:rsidRDefault="00034F78" w:rsidP="00313872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1900000</w:t>
            </w:r>
            <w:r w:rsidR="00DC5918" w:rsidRPr="00624B91">
              <w:rPr>
                <w:sz w:val="20"/>
                <w:szCs w:val="20"/>
                <w:lang w:val="kk-KZ"/>
              </w:rPr>
              <w:t>,00</w:t>
            </w:r>
          </w:p>
        </w:tc>
      </w:tr>
      <w:tr w:rsidR="00813E1A" w:rsidRPr="00624B91" w:rsidTr="00B76F27">
        <w:tc>
          <w:tcPr>
            <w:tcW w:w="2802" w:type="dxa"/>
          </w:tcPr>
          <w:p w:rsidR="00813E1A" w:rsidRPr="00624B91" w:rsidRDefault="00034F78" w:rsidP="00313872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ТОО «Эндомед»</w:t>
            </w:r>
          </w:p>
        </w:tc>
        <w:tc>
          <w:tcPr>
            <w:tcW w:w="425" w:type="dxa"/>
          </w:tcPr>
          <w:p w:rsidR="00813E1A" w:rsidRPr="00624B91" w:rsidRDefault="00034F78" w:rsidP="00F92F25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624B91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813E1A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813E1A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813E1A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46" w:type="dxa"/>
          </w:tcPr>
          <w:p w:rsidR="00813E1A" w:rsidRPr="00624B91" w:rsidRDefault="00034F78" w:rsidP="00313872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2100000,00</w:t>
            </w:r>
          </w:p>
        </w:tc>
      </w:tr>
      <w:tr w:rsidR="00034F78" w:rsidRPr="00624B91" w:rsidTr="00B76F27">
        <w:tc>
          <w:tcPr>
            <w:tcW w:w="2802" w:type="dxa"/>
          </w:tcPr>
          <w:p w:rsidR="00034F78" w:rsidRPr="00624B91" w:rsidRDefault="00034F78" w:rsidP="00313872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ТОО «</w:t>
            </w:r>
            <w:r w:rsidRPr="00624B91">
              <w:rPr>
                <w:sz w:val="20"/>
                <w:szCs w:val="20"/>
              </w:rPr>
              <w:t>FAM.ALLIANCE</w:t>
            </w:r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25" w:type="dxa"/>
          </w:tcPr>
          <w:p w:rsidR="00034F78" w:rsidRPr="00624B91" w:rsidRDefault="00034F78" w:rsidP="00F92F25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624B91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46" w:type="dxa"/>
          </w:tcPr>
          <w:p w:rsidR="00034F78" w:rsidRPr="00624B91" w:rsidRDefault="00034F78" w:rsidP="00313872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624B91">
              <w:rPr>
                <w:sz w:val="20"/>
                <w:szCs w:val="20"/>
                <w:lang w:val="kk-KZ"/>
              </w:rPr>
              <w:t>2190000,00</w:t>
            </w:r>
          </w:p>
        </w:tc>
      </w:tr>
      <w:tr w:rsidR="00034F78" w:rsidRPr="00624B91" w:rsidTr="00B76F27">
        <w:tc>
          <w:tcPr>
            <w:tcW w:w="2802" w:type="dxa"/>
            <w:vMerge w:val="restart"/>
          </w:tcPr>
          <w:p w:rsidR="00034F78" w:rsidRPr="00624B91" w:rsidRDefault="00034F78" w:rsidP="00202211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ИП «</w:t>
            </w:r>
            <w:proofErr w:type="spellStart"/>
            <w:r w:rsidRPr="00624B91">
              <w:rPr>
                <w:sz w:val="20"/>
                <w:szCs w:val="20"/>
              </w:rPr>
              <w:t>Import</w:t>
            </w:r>
            <w:proofErr w:type="spellEnd"/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25" w:type="dxa"/>
          </w:tcPr>
          <w:p w:rsidR="00034F78" w:rsidRPr="00624B91" w:rsidRDefault="00034F78" w:rsidP="0020221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624B91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80" w:type="dxa"/>
            <w:vMerge w:val="restart"/>
          </w:tcPr>
          <w:p w:rsidR="00034F78" w:rsidRPr="00624B91" w:rsidRDefault="00034F78" w:rsidP="00624B9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12" w:type="dxa"/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46" w:type="dxa"/>
          </w:tcPr>
          <w:p w:rsidR="00034F78" w:rsidRPr="00624B91" w:rsidRDefault="00034F78" w:rsidP="0020221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624B91">
              <w:rPr>
                <w:spacing w:val="1"/>
                <w:sz w:val="20"/>
                <w:szCs w:val="20"/>
                <w:lang w:val="kk-KZ"/>
              </w:rPr>
              <w:t>1500000</w:t>
            </w:r>
            <w:r w:rsidRPr="00624B91">
              <w:rPr>
                <w:spacing w:val="1"/>
                <w:sz w:val="20"/>
                <w:szCs w:val="20"/>
                <w:lang w:val="kk-KZ"/>
              </w:rPr>
              <w:t>,00</w:t>
            </w:r>
          </w:p>
        </w:tc>
      </w:tr>
      <w:tr w:rsidR="00034F78" w:rsidRPr="00624B91" w:rsidTr="00B76F27">
        <w:tc>
          <w:tcPr>
            <w:tcW w:w="2802" w:type="dxa"/>
            <w:vMerge/>
          </w:tcPr>
          <w:p w:rsidR="00034F78" w:rsidRPr="00624B91" w:rsidRDefault="00034F78" w:rsidP="00202211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</w:p>
        </w:tc>
        <w:tc>
          <w:tcPr>
            <w:tcW w:w="425" w:type="dxa"/>
          </w:tcPr>
          <w:p w:rsidR="00034F78" w:rsidRPr="00624B91" w:rsidRDefault="00034F78" w:rsidP="0020221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624B91">
              <w:rPr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1480" w:type="dxa"/>
            <w:vMerge/>
          </w:tcPr>
          <w:p w:rsidR="00034F78" w:rsidRPr="00624B91" w:rsidRDefault="00034F78" w:rsidP="00624B9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 xml:space="preserve">Не </w:t>
            </w: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572" w:type="dxa"/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46" w:type="dxa"/>
          </w:tcPr>
          <w:p w:rsidR="00034F78" w:rsidRPr="00624B91" w:rsidRDefault="00034F78" w:rsidP="0020221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624B91">
              <w:rPr>
                <w:spacing w:val="1"/>
                <w:sz w:val="20"/>
                <w:szCs w:val="20"/>
                <w:lang w:val="kk-KZ"/>
              </w:rPr>
              <w:t>1650000</w:t>
            </w:r>
            <w:r w:rsidRPr="00624B91">
              <w:rPr>
                <w:spacing w:val="1"/>
                <w:sz w:val="20"/>
                <w:szCs w:val="20"/>
                <w:lang w:val="kk-KZ"/>
              </w:rPr>
              <w:t>,00</w:t>
            </w:r>
          </w:p>
        </w:tc>
      </w:tr>
    </w:tbl>
    <w:p w:rsidR="00E66980" w:rsidRPr="00624B91" w:rsidRDefault="00DC1B01" w:rsidP="00DC1B01">
      <w:pPr>
        <w:pStyle w:val="a9"/>
        <w:shd w:val="clear" w:color="auto" w:fill="FFFFFF"/>
        <w:tabs>
          <w:tab w:val="left" w:pos="375"/>
        </w:tabs>
        <w:spacing w:before="0" w:beforeAutospacing="0" w:after="0" w:afterAutospacing="0"/>
        <w:jc w:val="both"/>
        <w:textAlignment w:val="baseline"/>
      </w:pPr>
      <w:r w:rsidRPr="00624B91">
        <w:tab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2835"/>
        <w:gridCol w:w="3119"/>
      </w:tblGrid>
      <w:tr w:rsidR="00DC1B01" w:rsidRPr="00624B91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1" w:rsidRPr="00624B91" w:rsidRDefault="00DC1B01" w:rsidP="0032120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24B9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1" w:rsidRPr="00624B91" w:rsidRDefault="00DC1B01" w:rsidP="0032120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24B91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Соответствия потенциальных поставщиков квалификационным требованиям в части их непричастности к процедуре банкротства либо ликвидации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01" w:rsidRPr="00624B91" w:rsidRDefault="00DC1B01" w:rsidP="0032120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24B91"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Отсутствие в реестре недобросовестных поставщиков</w:t>
            </w:r>
          </w:p>
        </w:tc>
      </w:tr>
      <w:tr w:rsidR="00DC1B01" w:rsidRPr="00624B91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1" w:rsidRPr="00624B91" w:rsidRDefault="000F4E3B" w:rsidP="00321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624B91">
              <w:rPr>
                <w:sz w:val="20"/>
                <w:szCs w:val="20"/>
              </w:rPr>
              <w:t>ТОО «</w:t>
            </w:r>
            <w:proofErr w:type="spellStart"/>
            <w:r w:rsidRPr="00624B91">
              <w:rPr>
                <w:sz w:val="20"/>
                <w:szCs w:val="20"/>
              </w:rPr>
              <w:t>MedTech</w:t>
            </w:r>
            <w:proofErr w:type="spellEnd"/>
            <w:r w:rsidRPr="00624B91">
              <w:rPr>
                <w:sz w:val="20"/>
                <w:szCs w:val="20"/>
              </w:rPr>
              <w:t xml:space="preserve"> </w:t>
            </w:r>
            <w:proofErr w:type="spellStart"/>
            <w:r w:rsidRPr="00624B91">
              <w:rPr>
                <w:sz w:val="20"/>
                <w:szCs w:val="20"/>
              </w:rPr>
              <w:t>Import</w:t>
            </w:r>
            <w:proofErr w:type="spellEnd"/>
            <w:r w:rsidRPr="00624B91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1" w:rsidRPr="00624B91" w:rsidRDefault="00DC1B01" w:rsidP="00624B91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624B91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01" w:rsidRPr="00624B91" w:rsidRDefault="00DC1B01" w:rsidP="00624B91">
            <w:pPr>
              <w:pStyle w:val="HTML0"/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24B9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отсутствует</w:t>
            </w:r>
          </w:p>
        </w:tc>
      </w:tr>
      <w:tr w:rsidR="008A3886" w:rsidRPr="00624B91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6" w:rsidRPr="00624B91" w:rsidRDefault="00034F78" w:rsidP="000714CC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АО «</w:t>
            </w:r>
            <w:proofErr w:type="spellStart"/>
            <w:r w:rsidRPr="00624B91">
              <w:rPr>
                <w:sz w:val="20"/>
                <w:szCs w:val="20"/>
              </w:rPr>
              <w:t>Ordamed</w:t>
            </w:r>
            <w:proofErr w:type="spellEnd"/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6" w:rsidRPr="00624B91" w:rsidRDefault="008A3886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86" w:rsidRPr="00624B91" w:rsidRDefault="008A3886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eastAsia="en-US"/>
              </w:rPr>
              <w:t>отсутствует</w:t>
            </w:r>
          </w:p>
        </w:tc>
      </w:tr>
      <w:tr w:rsidR="00034F78" w:rsidRPr="00624B91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0714CC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ТОО «Эндомед»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eastAsia="en-US"/>
              </w:rPr>
              <w:t>отсутствует</w:t>
            </w:r>
          </w:p>
        </w:tc>
      </w:tr>
      <w:tr w:rsidR="00034F78" w:rsidRPr="00624B91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0714CC">
            <w:pPr>
              <w:pStyle w:val="a9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ТОО «</w:t>
            </w:r>
            <w:r w:rsidRPr="00624B91">
              <w:rPr>
                <w:sz w:val="20"/>
                <w:szCs w:val="20"/>
              </w:rPr>
              <w:t>FAM.ALLIANCE</w:t>
            </w:r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624B91" w:rsidP="00624B91">
            <w:pPr>
              <w:jc w:val="center"/>
              <w:rPr>
                <w:sz w:val="20"/>
                <w:szCs w:val="20"/>
                <w:lang w:eastAsia="en-US"/>
              </w:rPr>
            </w:pPr>
            <w:r w:rsidRPr="00624B91">
              <w:rPr>
                <w:sz w:val="20"/>
                <w:szCs w:val="20"/>
                <w:lang w:eastAsia="en-US"/>
              </w:rPr>
              <w:t>отсутствует</w:t>
            </w:r>
          </w:p>
        </w:tc>
      </w:tr>
      <w:tr w:rsidR="00034F78" w:rsidRPr="00624B91" w:rsidTr="00321203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202211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624B91">
              <w:rPr>
                <w:sz w:val="20"/>
                <w:szCs w:val="20"/>
                <w:lang w:val="kk-KZ"/>
              </w:rPr>
              <w:t>ИП «</w:t>
            </w:r>
            <w:proofErr w:type="spellStart"/>
            <w:r w:rsidRPr="00624B91">
              <w:rPr>
                <w:sz w:val="20"/>
                <w:szCs w:val="20"/>
              </w:rPr>
              <w:t>Import</w:t>
            </w:r>
            <w:proofErr w:type="spellEnd"/>
            <w:r w:rsidRPr="00624B9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78" w:rsidRPr="00624B91" w:rsidRDefault="00034F78" w:rsidP="00624B91">
            <w:pPr>
              <w:jc w:val="center"/>
              <w:rPr>
                <w:sz w:val="20"/>
                <w:szCs w:val="20"/>
              </w:rPr>
            </w:pPr>
            <w:r w:rsidRPr="00624B91">
              <w:rPr>
                <w:sz w:val="20"/>
                <w:szCs w:val="20"/>
              </w:rPr>
              <w:t>отсутствует</w:t>
            </w:r>
          </w:p>
        </w:tc>
      </w:tr>
    </w:tbl>
    <w:p w:rsidR="00051FA2" w:rsidRPr="00624B91" w:rsidRDefault="00DC1B01" w:rsidP="00DC1B0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  <w:lang w:val="kk-KZ"/>
        </w:rPr>
      </w:pPr>
      <w:r w:rsidRPr="00624B91">
        <w:t xml:space="preserve">6. </w:t>
      </w:r>
      <w:r w:rsidRPr="00624B91">
        <w:rPr>
          <w:color w:val="000000"/>
          <w:spacing w:val="1"/>
        </w:rPr>
        <w:t xml:space="preserve">Следующие заявки отклонены: </w:t>
      </w:r>
      <w:r w:rsidR="007B74B5" w:rsidRPr="00624B91">
        <w:rPr>
          <w:color w:val="000000"/>
          <w:spacing w:val="1"/>
          <w:lang w:val="kk-KZ"/>
        </w:rPr>
        <w:t xml:space="preserve">в соответствие пп.7) п.62 правил </w:t>
      </w:r>
      <w:r w:rsidR="007B74B5" w:rsidRPr="00624B91">
        <w:t>представления потенциальным поставщиком технической спецификации, не соответствующей условиям тендерной документации</w:t>
      </w:r>
      <w:r w:rsidR="007B74B5" w:rsidRPr="00624B91">
        <w:rPr>
          <w:lang w:val="kk-KZ"/>
        </w:rPr>
        <w:t xml:space="preserve"> </w:t>
      </w:r>
      <w:proofErr w:type="gramStart"/>
      <w:r w:rsidR="007B74B5" w:rsidRPr="00624B91">
        <w:rPr>
          <w:lang w:val="kk-KZ"/>
        </w:rPr>
        <w:t>-</w:t>
      </w:r>
      <w:r w:rsidR="007B74B5" w:rsidRPr="00624B91">
        <w:rPr>
          <w:lang w:val="kk-KZ"/>
        </w:rPr>
        <w:t>И</w:t>
      </w:r>
      <w:proofErr w:type="gramEnd"/>
      <w:r w:rsidR="007B74B5" w:rsidRPr="00624B91">
        <w:rPr>
          <w:lang w:val="kk-KZ"/>
        </w:rPr>
        <w:t>П «</w:t>
      </w:r>
      <w:proofErr w:type="spellStart"/>
      <w:r w:rsidR="007B74B5" w:rsidRPr="00624B91">
        <w:t>Import</w:t>
      </w:r>
      <w:proofErr w:type="spellEnd"/>
      <w:r w:rsidR="007B74B5" w:rsidRPr="00624B91">
        <w:rPr>
          <w:lang w:val="kk-KZ"/>
        </w:rPr>
        <w:t>»</w:t>
      </w:r>
      <w:r w:rsidR="007B74B5" w:rsidRPr="00624B91">
        <w:rPr>
          <w:lang w:val="kk-KZ"/>
        </w:rPr>
        <w:t xml:space="preserve"> в том числе</w:t>
      </w:r>
      <w:r w:rsidR="00151A7C" w:rsidRPr="00624B91">
        <w:rPr>
          <w:lang w:val="kk-KZ"/>
        </w:rPr>
        <w:t xml:space="preserve"> следующие параметры</w:t>
      </w:r>
      <w:r w:rsidR="007B74B5" w:rsidRPr="00624B91">
        <w:rPr>
          <w:lang w:val="kk-KZ"/>
        </w:rPr>
        <w:t xml:space="preserve">: </w:t>
      </w:r>
      <w:r w:rsidR="007B74B5" w:rsidRPr="00624B91">
        <w:t>Ширина сиденья кресла</w:t>
      </w:r>
      <w:r w:rsidR="007B74B5" w:rsidRPr="00624B91">
        <w:rPr>
          <w:lang w:val="kk-KZ"/>
        </w:rPr>
        <w:t>-</w:t>
      </w:r>
      <w:r w:rsidR="007B74B5" w:rsidRPr="00624B91">
        <w:t>620 мм</w:t>
      </w:r>
      <w:r w:rsidR="007B74B5" w:rsidRPr="00624B91">
        <w:rPr>
          <w:lang w:val="kk-KZ"/>
        </w:rPr>
        <w:t>,</w:t>
      </w:r>
      <w:r w:rsidR="007B74B5" w:rsidRPr="00624B91">
        <w:t xml:space="preserve"> </w:t>
      </w:r>
      <w:r w:rsidR="007B74B5" w:rsidRPr="00624B91">
        <w:t>Ширина спинки кресла</w:t>
      </w:r>
      <w:r w:rsidR="007B74B5" w:rsidRPr="00624B91">
        <w:rPr>
          <w:lang w:val="kk-KZ"/>
        </w:rPr>
        <w:t>-</w:t>
      </w:r>
      <w:r w:rsidR="007B74B5" w:rsidRPr="00624B91">
        <w:t>565 мм</w:t>
      </w:r>
      <w:r w:rsidR="007B74B5" w:rsidRPr="00624B91">
        <w:rPr>
          <w:lang w:val="kk-KZ"/>
        </w:rPr>
        <w:t>,</w:t>
      </w:r>
      <w:r w:rsidR="007B74B5" w:rsidRPr="00624B91">
        <w:t xml:space="preserve"> </w:t>
      </w:r>
      <w:r w:rsidR="007B74B5" w:rsidRPr="00624B91">
        <w:t>Угол наклона спинки кресла относительно сиденья</w:t>
      </w:r>
      <w:r w:rsidR="007B74B5" w:rsidRPr="00624B91">
        <w:rPr>
          <w:lang w:val="kk-KZ"/>
        </w:rPr>
        <w:t>-</w:t>
      </w:r>
      <w:r w:rsidR="007B74B5" w:rsidRPr="00624B91">
        <w:t>120°…180°</w:t>
      </w:r>
      <w:r w:rsidR="007B74B5" w:rsidRPr="00624B91">
        <w:rPr>
          <w:lang w:val="kk-KZ"/>
        </w:rPr>
        <w:t>,</w:t>
      </w:r>
      <w:r w:rsidR="00151A7C" w:rsidRPr="00624B91">
        <w:t xml:space="preserve"> </w:t>
      </w:r>
      <w:r w:rsidR="00151A7C" w:rsidRPr="00624B91">
        <w:t>Вес кресла (базовая комплектация)</w:t>
      </w:r>
      <w:r w:rsidR="00151A7C" w:rsidRPr="00624B91">
        <w:rPr>
          <w:lang w:val="kk-KZ"/>
        </w:rPr>
        <w:t xml:space="preserve">-49кг, </w:t>
      </w:r>
      <w:r w:rsidR="00151A7C" w:rsidRPr="00624B91">
        <w:t>Габаритные размеры кресла (без съемных приспособлений и упоров для рук) (длина х ширина х высота), мм</w:t>
      </w:r>
      <w:r w:rsidR="00151A7C" w:rsidRPr="00624B91">
        <w:rPr>
          <w:lang w:val="kk-KZ"/>
        </w:rPr>
        <w:t xml:space="preserve">- 910х550х1650, </w:t>
      </w:r>
      <w:r w:rsidR="00151A7C" w:rsidRPr="00624B91">
        <w:t>Размеры основания кресла (длина х ширина),  мм</w:t>
      </w:r>
      <w:r w:rsidR="00151A7C" w:rsidRPr="00624B91">
        <w:rPr>
          <w:lang w:val="kk-KZ"/>
        </w:rPr>
        <w:t>-700х580</w:t>
      </w:r>
    </w:p>
    <w:p w:rsidR="006A6E4D" w:rsidRPr="00624B91" w:rsidRDefault="006A6E4D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t xml:space="preserve">7. Тендерная комиссия по результатам рассмотрения заявок путем открытого голосования </w:t>
      </w:r>
      <w:r w:rsidRPr="00624B91">
        <w:rPr>
          <w:b/>
          <w:color w:val="000000"/>
          <w:spacing w:val="1"/>
        </w:rPr>
        <w:t>РЕШИЛА</w:t>
      </w:r>
      <w:r w:rsidRPr="00624B91">
        <w:rPr>
          <w:color w:val="000000"/>
          <w:spacing w:val="1"/>
        </w:rPr>
        <w:t>:</w:t>
      </w:r>
    </w:p>
    <w:p w:rsidR="006A6E4D" w:rsidRPr="00624B91" w:rsidRDefault="006A6E4D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t xml:space="preserve">1) признать </w:t>
      </w:r>
      <w:r w:rsidRPr="00624B91">
        <w:rPr>
          <w:b/>
          <w:color w:val="000000"/>
          <w:spacing w:val="1"/>
        </w:rPr>
        <w:t>выигравшей заявку участника тендера</w:t>
      </w:r>
      <w:r w:rsidRPr="00624B91">
        <w:rPr>
          <w:color w:val="000000"/>
          <w:spacing w:val="1"/>
        </w:rPr>
        <w:t>:</w:t>
      </w:r>
    </w:p>
    <w:tbl>
      <w:tblPr>
        <w:tblStyle w:val="ab"/>
        <w:tblW w:w="10137" w:type="dxa"/>
        <w:tblLook w:val="04A0" w:firstRow="1" w:lastRow="0" w:firstColumn="1" w:lastColumn="0" w:noHBand="0" w:noVBand="1"/>
      </w:tblPr>
      <w:tblGrid>
        <w:gridCol w:w="499"/>
        <w:gridCol w:w="2642"/>
        <w:gridCol w:w="784"/>
        <w:gridCol w:w="1461"/>
        <w:gridCol w:w="1780"/>
        <w:gridCol w:w="2971"/>
      </w:tblGrid>
      <w:tr w:rsidR="00624B91" w:rsidRPr="00727A00" w:rsidTr="00624B91">
        <w:tc>
          <w:tcPr>
            <w:tcW w:w="499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b/>
                <w:spacing w:val="1"/>
                <w:sz w:val="20"/>
                <w:szCs w:val="20"/>
              </w:rPr>
              <w:t xml:space="preserve">№ </w:t>
            </w:r>
          </w:p>
        </w:tc>
        <w:tc>
          <w:tcPr>
            <w:tcW w:w="2642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b/>
                <w:spacing w:val="1"/>
                <w:sz w:val="20"/>
                <w:szCs w:val="20"/>
              </w:rPr>
              <w:t>Наименование и адрес потенциального поставщика</w:t>
            </w:r>
          </w:p>
        </w:tc>
        <w:tc>
          <w:tcPr>
            <w:tcW w:w="784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b/>
                <w:spacing w:val="1"/>
                <w:sz w:val="20"/>
                <w:szCs w:val="20"/>
              </w:rPr>
              <w:t xml:space="preserve">№ лота </w:t>
            </w:r>
          </w:p>
        </w:tc>
        <w:tc>
          <w:tcPr>
            <w:tcW w:w="1461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  <w:lang w:val="kk-KZ"/>
              </w:rPr>
            </w:pPr>
            <w:r w:rsidRPr="00727A00">
              <w:rPr>
                <w:b/>
                <w:spacing w:val="1"/>
                <w:sz w:val="20"/>
                <w:szCs w:val="20"/>
                <w:lang w:val="kk-KZ"/>
              </w:rPr>
              <w:t>обоснование</w:t>
            </w:r>
          </w:p>
        </w:tc>
        <w:tc>
          <w:tcPr>
            <w:tcW w:w="1780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b/>
                <w:spacing w:val="1"/>
                <w:sz w:val="20"/>
                <w:szCs w:val="20"/>
              </w:rPr>
              <w:t>Заявленная цена (тенге)</w:t>
            </w:r>
          </w:p>
        </w:tc>
        <w:tc>
          <w:tcPr>
            <w:tcW w:w="2971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b/>
                <w:spacing w:val="1"/>
                <w:sz w:val="20"/>
                <w:szCs w:val="20"/>
              </w:rPr>
              <w:t xml:space="preserve">Заявленное торговое наименование </w:t>
            </w:r>
          </w:p>
        </w:tc>
      </w:tr>
      <w:tr w:rsidR="00624B91" w:rsidRPr="00727A00" w:rsidTr="00624B91">
        <w:tc>
          <w:tcPr>
            <w:tcW w:w="499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  <w:lang w:val="kk-KZ"/>
              </w:rPr>
            </w:pPr>
            <w:r w:rsidRPr="00727A00">
              <w:rPr>
                <w:b/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2642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sz w:val="20"/>
                <w:szCs w:val="20"/>
                <w:lang w:val="kk-KZ"/>
              </w:rPr>
              <w:t>АО «</w:t>
            </w:r>
            <w:proofErr w:type="spellStart"/>
            <w:r w:rsidRPr="00727A00">
              <w:rPr>
                <w:sz w:val="20"/>
                <w:szCs w:val="20"/>
              </w:rPr>
              <w:t>Ordamed</w:t>
            </w:r>
            <w:proofErr w:type="spellEnd"/>
            <w:r w:rsidRPr="00727A0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784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727A00">
              <w:rPr>
                <w:spacing w:val="1"/>
                <w:sz w:val="20"/>
                <w:szCs w:val="20"/>
                <w:lang w:val="kk-KZ"/>
              </w:rPr>
              <w:t>1</w:t>
            </w:r>
          </w:p>
        </w:tc>
        <w:tc>
          <w:tcPr>
            <w:tcW w:w="1461" w:type="dxa"/>
          </w:tcPr>
          <w:p w:rsidR="00624B91" w:rsidRPr="00727A00" w:rsidRDefault="00624B91" w:rsidP="00624B91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727A00">
              <w:rPr>
                <w:i/>
                <w:sz w:val="20"/>
                <w:szCs w:val="20"/>
              </w:rPr>
              <w:t xml:space="preserve">п. </w:t>
            </w:r>
            <w:r w:rsidRPr="00727A00">
              <w:rPr>
                <w:i/>
                <w:sz w:val="20"/>
                <w:szCs w:val="20"/>
                <w:lang w:val="kk-KZ"/>
              </w:rPr>
              <w:t>14</w:t>
            </w:r>
            <w:r w:rsidRPr="00727A00">
              <w:rPr>
                <w:i/>
                <w:sz w:val="20"/>
                <w:szCs w:val="20"/>
                <w:lang w:val="kk-KZ"/>
              </w:rPr>
              <w:t xml:space="preserve"> правил</w:t>
            </w:r>
          </w:p>
        </w:tc>
        <w:tc>
          <w:tcPr>
            <w:tcW w:w="1780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sz w:val="20"/>
                <w:szCs w:val="20"/>
                <w:lang w:val="kk-KZ"/>
              </w:rPr>
              <w:t>1900000</w:t>
            </w:r>
            <w:r w:rsidRPr="00727A00">
              <w:rPr>
                <w:sz w:val="20"/>
                <w:szCs w:val="20"/>
                <w:lang w:val="kk-KZ"/>
              </w:rPr>
              <w:t xml:space="preserve"> (Один миллион девятьсот тысяч) </w:t>
            </w:r>
            <w:r w:rsidRPr="00727A00">
              <w:rPr>
                <w:sz w:val="20"/>
                <w:szCs w:val="20"/>
                <w:lang w:val="kk-KZ"/>
              </w:rPr>
              <w:t>тенге 00 тиын</w:t>
            </w:r>
          </w:p>
        </w:tc>
        <w:tc>
          <w:tcPr>
            <w:tcW w:w="2971" w:type="dxa"/>
          </w:tcPr>
          <w:p w:rsidR="00624B91" w:rsidRPr="00727A00" w:rsidRDefault="00476C07" w:rsidP="00727A00">
            <w:pPr>
              <w:rPr>
                <w:b/>
                <w:spacing w:val="1"/>
                <w:sz w:val="20"/>
                <w:szCs w:val="20"/>
              </w:rPr>
            </w:pPr>
            <w:r w:rsidRPr="00727A00">
              <w:rPr>
                <w:color w:val="000000"/>
                <w:sz w:val="20"/>
                <w:szCs w:val="20"/>
              </w:rPr>
              <w:t xml:space="preserve">Электрокардиографы модели </w:t>
            </w:r>
            <w:proofErr w:type="spellStart"/>
            <w:r w:rsidRPr="00727A00">
              <w:rPr>
                <w:color w:val="000000"/>
                <w:sz w:val="20"/>
                <w:szCs w:val="20"/>
              </w:rPr>
              <w:t>Corus</w:t>
            </w:r>
            <w:proofErr w:type="spellEnd"/>
            <w:r w:rsidRPr="00727A00">
              <w:rPr>
                <w:color w:val="000000"/>
                <w:sz w:val="20"/>
                <w:szCs w:val="20"/>
              </w:rPr>
              <w:t xml:space="preserve"> e3</w:t>
            </w:r>
            <w:r w:rsidR="00727A00" w:rsidRPr="00727A00">
              <w:rPr>
                <w:color w:val="000000"/>
                <w:sz w:val="20"/>
                <w:szCs w:val="20"/>
              </w:rPr>
              <w:t xml:space="preserve">. </w:t>
            </w:r>
            <w:r w:rsidRPr="00727A00">
              <w:rPr>
                <w:color w:val="000000"/>
                <w:sz w:val="20"/>
                <w:szCs w:val="20"/>
              </w:rPr>
              <w:t xml:space="preserve">Производитель – АО </w:t>
            </w:r>
            <w:proofErr w:type="spellStart"/>
            <w:r w:rsidRPr="00727A00">
              <w:rPr>
                <w:color w:val="000000"/>
                <w:sz w:val="20"/>
                <w:szCs w:val="20"/>
              </w:rPr>
              <w:t>Ordamed</w:t>
            </w:r>
            <w:proofErr w:type="spellEnd"/>
            <w:r w:rsidRPr="00727A00">
              <w:rPr>
                <w:color w:val="000000"/>
                <w:sz w:val="20"/>
                <w:szCs w:val="20"/>
              </w:rPr>
              <w:t>, Казахстан, РК МИ (МТ)-0№026702</w:t>
            </w:r>
          </w:p>
        </w:tc>
      </w:tr>
      <w:tr w:rsidR="00624B91" w:rsidRPr="00727A00" w:rsidTr="00624B91">
        <w:tc>
          <w:tcPr>
            <w:tcW w:w="499" w:type="dxa"/>
          </w:tcPr>
          <w:p w:rsidR="00624B91" w:rsidRPr="00727A00" w:rsidRDefault="00624B91" w:rsidP="00321203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727A00">
              <w:rPr>
                <w:spacing w:val="1"/>
                <w:sz w:val="20"/>
                <w:szCs w:val="20"/>
              </w:rPr>
              <w:t>1</w:t>
            </w:r>
          </w:p>
        </w:tc>
        <w:tc>
          <w:tcPr>
            <w:tcW w:w="2642" w:type="dxa"/>
          </w:tcPr>
          <w:p w:rsidR="00624B91" w:rsidRPr="00727A00" w:rsidRDefault="00624B91" w:rsidP="006D3C16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727A00">
              <w:rPr>
                <w:sz w:val="20"/>
                <w:szCs w:val="20"/>
                <w:lang w:val="kk-KZ"/>
              </w:rPr>
              <w:t>ТОО «MedTech Import», 010000, г.Астана, район Сарыарка, ул.Бейбітшілік,д.20А,кв.19</w:t>
            </w:r>
          </w:p>
        </w:tc>
        <w:tc>
          <w:tcPr>
            <w:tcW w:w="784" w:type="dxa"/>
          </w:tcPr>
          <w:p w:rsidR="00624B91" w:rsidRPr="00727A00" w:rsidRDefault="00624B91" w:rsidP="006D3C1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  <w:lang w:val="kk-KZ"/>
              </w:rPr>
            </w:pPr>
            <w:r w:rsidRPr="00727A00">
              <w:rPr>
                <w:spacing w:val="1"/>
                <w:sz w:val="20"/>
                <w:szCs w:val="20"/>
                <w:lang w:val="kk-KZ"/>
              </w:rPr>
              <w:t>2</w:t>
            </w:r>
          </w:p>
        </w:tc>
        <w:tc>
          <w:tcPr>
            <w:tcW w:w="1461" w:type="dxa"/>
          </w:tcPr>
          <w:p w:rsidR="00624B91" w:rsidRPr="00727A00" w:rsidRDefault="00624B91" w:rsidP="007571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727A00">
              <w:rPr>
                <w:i/>
                <w:sz w:val="20"/>
                <w:szCs w:val="20"/>
              </w:rPr>
              <w:t xml:space="preserve">п. </w:t>
            </w:r>
            <w:r w:rsidRPr="00727A00">
              <w:rPr>
                <w:i/>
                <w:sz w:val="20"/>
                <w:szCs w:val="20"/>
                <w:lang w:val="kk-KZ"/>
              </w:rPr>
              <w:t>66</w:t>
            </w:r>
            <w:r w:rsidRPr="00727A00">
              <w:rPr>
                <w:i/>
                <w:sz w:val="20"/>
                <w:szCs w:val="20"/>
                <w:lang w:val="kk-KZ"/>
              </w:rPr>
              <w:t xml:space="preserve"> правил</w:t>
            </w:r>
          </w:p>
        </w:tc>
        <w:tc>
          <w:tcPr>
            <w:tcW w:w="1780" w:type="dxa"/>
          </w:tcPr>
          <w:p w:rsidR="00624B91" w:rsidRPr="00727A00" w:rsidRDefault="00624B91" w:rsidP="00757158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spacing w:val="1"/>
                <w:sz w:val="20"/>
                <w:szCs w:val="20"/>
              </w:rPr>
            </w:pPr>
            <w:r w:rsidRPr="00727A00">
              <w:rPr>
                <w:sz w:val="20"/>
                <w:szCs w:val="20"/>
                <w:lang w:val="kk-KZ"/>
              </w:rPr>
              <w:t>3110000,00 (Три миллиона сто десять тысяч</w:t>
            </w:r>
            <w:r w:rsidRPr="00727A00">
              <w:rPr>
                <w:sz w:val="20"/>
                <w:szCs w:val="20"/>
                <w:lang w:val="kk-KZ"/>
              </w:rPr>
              <w:t>)</w:t>
            </w:r>
            <w:r w:rsidRPr="00727A00">
              <w:rPr>
                <w:sz w:val="20"/>
                <w:szCs w:val="20"/>
                <w:lang w:val="kk-KZ"/>
              </w:rPr>
              <w:t xml:space="preserve"> тенге 00 тиын</w:t>
            </w:r>
          </w:p>
        </w:tc>
        <w:tc>
          <w:tcPr>
            <w:tcW w:w="2971" w:type="dxa"/>
          </w:tcPr>
          <w:p w:rsidR="00476C07" w:rsidRPr="00727A00" w:rsidRDefault="00476C07" w:rsidP="00476C07">
            <w:pPr>
              <w:ind w:right="142"/>
              <w:rPr>
                <w:noProof/>
                <w:sz w:val="20"/>
                <w:szCs w:val="20"/>
              </w:rPr>
            </w:pPr>
            <w:r w:rsidRPr="00727A00">
              <w:rPr>
                <w:noProof/>
                <w:sz w:val="20"/>
                <w:szCs w:val="20"/>
              </w:rPr>
              <w:t xml:space="preserve">Кресла гинекологические КГМ, исполнения: </w:t>
            </w:r>
          </w:p>
          <w:p w:rsidR="00476C07" w:rsidRPr="00727A00" w:rsidRDefault="00476C07" w:rsidP="00476C07">
            <w:pPr>
              <w:ind w:right="142"/>
              <w:rPr>
                <w:noProof/>
                <w:sz w:val="20"/>
                <w:szCs w:val="20"/>
              </w:rPr>
            </w:pPr>
            <w:r w:rsidRPr="00727A00">
              <w:rPr>
                <w:noProof/>
                <w:sz w:val="20"/>
                <w:szCs w:val="20"/>
              </w:rPr>
              <w:t xml:space="preserve">-кресло гинекологическое КГМ-4. Производитель: ООО Мединдустрия Сервис, Беларусь </w:t>
            </w:r>
          </w:p>
          <w:p w:rsidR="00476C07" w:rsidRPr="00727A00" w:rsidRDefault="00476C07" w:rsidP="00476C07">
            <w:pPr>
              <w:ind w:right="142"/>
              <w:rPr>
                <w:noProof/>
                <w:sz w:val="20"/>
                <w:szCs w:val="20"/>
              </w:rPr>
            </w:pPr>
            <w:r w:rsidRPr="00727A00">
              <w:rPr>
                <w:noProof/>
                <w:sz w:val="20"/>
                <w:szCs w:val="20"/>
              </w:rPr>
              <w:t>Регистрационное удостоверение РК-МТ-5№022054</w:t>
            </w:r>
          </w:p>
          <w:p w:rsidR="00624B91" w:rsidRPr="00727A00" w:rsidRDefault="00624B91" w:rsidP="00476C07">
            <w:pPr>
              <w:pStyle w:val="a9"/>
              <w:spacing w:before="0" w:beforeAutospacing="0" w:after="0" w:afterAutospacing="0"/>
              <w:textAlignment w:val="baseline"/>
              <w:rPr>
                <w:spacing w:val="1"/>
                <w:sz w:val="20"/>
                <w:szCs w:val="20"/>
              </w:rPr>
            </w:pPr>
            <w:r w:rsidRPr="00727A00">
              <w:rPr>
                <w:spacing w:val="1"/>
                <w:sz w:val="20"/>
                <w:szCs w:val="20"/>
              </w:rPr>
              <w:t xml:space="preserve">Дата истечения: Бессрочный   </w:t>
            </w:r>
          </w:p>
        </w:tc>
      </w:tr>
    </w:tbl>
    <w:p w:rsidR="00511F77" w:rsidRPr="00624B91" w:rsidRDefault="006A6E4D" w:rsidP="00511F77">
      <w:pPr>
        <w:tabs>
          <w:tab w:val="left" w:pos="1037"/>
          <w:tab w:val="left" w:pos="1038"/>
        </w:tabs>
        <w:spacing w:before="3"/>
        <w:rPr>
          <w:color w:val="000000"/>
          <w:spacing w:val="1"/>
          <w:lang w:val="kk-KZ"/>
        </w:rPr>
      </w:pPr>
      <w:r w:rsidRPr="00624B91">
        <w:rPr>
          <w:color w:val="000000"/>
          <w:spacing w:val="1"/>
        </w:rPr>
        <w:t>2)</w:t>
      </w:r>
      <w:r w:rsidR="003E70DD" w:rsidRPr="00624B91">
        <w:rPr>
          <w:color w:val="000000"/>
          <w:spacing w:val="1"/>
        </w:rPr>
        <w:t xml:space="preserve"> </w:t>
      </w:r>
      <w:r w:rsidRPr="00624B91">
        <w:rPr>
          <w:color w:val="000000"/>
          <w:spacing w:val="1"/>
        </w:rPr>
        <w:t xml:space="preserve">признать следующих участников тендера, предложение которых являются </w:t>
      </w:r>
      <w:r w:rsidRPr="00624B91">
        <w:rPr>
          <w:b/>
          <w:color w:val="000000"/>
          <w:spacing w:val="1"/>
        </w:rPr>
        <w:t>вторыми после предложения победителя</w:t>
      </w:r>
      <w:r w:rsidRPr="00624B91">
        <w:rPr>
          <w:color w:val="000000"/>
          <w:spacing w:val="1"/>
        </w:rPr>
        <w:t>:</w:t>
      </w:r>
      <w:r w:rsidR="00153260" w:rsidRPr="00624B91">
        <w:rPr>
          <w:color w:val="000000"/>
          <w:spacing w:val="1"/>
        </w:rPr>
        <w:t xml:space="preserve"> </w:t>
      </w:r>
    </w:p>
    <w:p w:rsidR="00757158" w:rsidRPr="00624B91" w:rsidRDefault="00757158" w:rsidP="00757158">
      <w:pPr>
        <w:tabs>
          <w:tab w:val="left" w:pos="1037"/>
          <w:tab w:val="left" w:pos="1038"/>
        </w:tabs>
        <w:spacing w:before="3"/>
        <w:rPr>
          <w:lang w:val="kk-KZ"/>
        </w:rPr>
      </w:pPr>
      <w:r w:rsidRPr="00624B91">
        <w:rPr>
          <w:spacing w:val="1"/>
        </w:rPr>
        <w:t>по лоту №</w:t>
      </w:r>
      <w:r w:rsidRPr="00624B91">
        <w:rPr>
          <w:spacing w:val="1"/>
          <w:lang w:val="kk-KZ"/>
        </w:rPr>
        <w:t>1</w:t>
      </w:r>
      <w:r w:rsidRPr="00624B91">
        <w:rPr>
          <w:color w:val="000000"/>
          <w:spacing w:val="1"/>
        </w:rPr>
        <w:t xml:space="preserve"> </w:t>
      </w:r>
      <w:r w:rsidRPr="00624B91">
        <w:rPr>
          <w:lang w:val="kk-KZ"/>
        </w:rPr>
        <w:t>ИП «</w:t>
      </w:r>
      <w:proofErr w:type="spellStart"/>
      <w:r w:rsidRPr="00624B91">
        <w:t>Import</w:t>
      </w:r>
      <w:proofErr w:type="spellEnd"/>
      <w:r w:rsidRPr="00624B91">
        <w:rPr>
          <w:lang w:val="kk-KZ"/>
        </w:rPr>
        <w:t>»</w:t>
      </w:r>
      <w:r w:rsidR="00727A00">
        <w:rPr>
          <w:lang w:val="kk-KZ"/>
        </w:rPr>
        <w:t>,</w:t>
      </w:r>
      <w:r w:rsidR="00727A00" w:rsidRPr="00727A00">
        <w:t xml:space="preserve"> </w:t>
      </w:r>
      <w:r w:rsidR="00727A00" w:rsidRPr="00624B91">
        <w:rPr>
          <w:sz w:val="20"/>
          <w:szCs w:val="20"/>
          <w:lang w:val="kk-KZ"/>
        </w:rPr>
        <w:t>РК,010000, г</w:t>
      </w:r>
      <w:proofErr w:type="gramStart"/>
      <w:r w:rsidR="00727A00" w:rsidRPr="00624B91">
        <w:rPr>
          <w:sz w:val="20"/>
          <w:szCs w:val="20"/>
          <w:lang w:val="kk-KZ"/>
        </w:rPr>
        <w:t>.А</w:t>
      </w:r>
      <w:proofErr w:type="gramEnd"/>
      <w:r w:rsidR="00727A00" w:rsidRPr="00624B91">
        <w:rPr>
          <w:sz w:val="20"/>
          <w:szCs w:val="20"/>
          <w:lang w:val="kk-KZ"/>
        </w:rPr>
        <w:t>стана,ул.Брусиловскского 24/1</w:t>
      </w:r>
      <w:r w:rsidRPr="00624B91">
        <w:rPr>
          <w:color w:val="000000"/>
          <w:spacing w:val="1"/>
        </w:rPr>
        <w:t>;</w:t>
      </w:r>
    </w:p>
    <w:p w:rsidR="00112B7A" w:rsidRPr="00624B91" w:rsidRDefault="00757158" w:rsidP="00750A8C">
      <w:pPr>
        <w:tabs>
          <w:tab w:val="left" w:pos="1037"/>
          <w:tab w:val="left" w:pos="1038"/>
        </w:tabs>
        <w:spacing w:before="3"/>
        <w:rPr>
          <w:lang w:val="kk-KZ"/>
        </w:rPr>
      </w:pPr>
      <w:r w:rsidRPr="00624B91">
        <w:rPr>
          <w:spacing w:val="1"/>
        </w:rPr>
        <w:t>по лоту №</w:t>
      </w:r>
      <w:r w:rsidRPr="00624B91">
        <w:rPr>
          <w:spacing w:val="1"/>
          <w:lang w:val="kk-KZ"/>
        </w:rPr>
        <w:t>2</w:t>
      </w:r>
      <w:r w:rsidRPr="00624B91">
        <w:rPr>
          <w:color w:val="000000"/>
          <w:spacing w:val="1"/>
        </w:rPr>
        <w:t xml:space="preserve"> </w:t>
      </w:r>
      <w:r w:rsidRPr="00624B91">
        <w:rPr>
          <w:color w:val="000000"/>
          <w:spacing w:val="1"/>
        </w:rPr>
        <w:t>отсутствует;</w:t>
      </w:r>
    </w:p>
    <w:p w:rsidR="00757158" w:rsidRPr="00624B91" w:rsidRDefault="00757158" w:rsidP="00750A8C">
      <w:pPr>
        <w:tabs>
          <w:tab w:val="left" w:pos="1037"/>
          <w:tab w:val="left" w:pos="1038"/>
        </w:tabs>
        <w:spacing w:before="3"/>
        <w:rPr>
          <w:lang w:val="kk-KZ"/>
        </w:rPr>
      </w:pPr>
    </w:p>
    <w:p w:rsidR="00633083" w:rsidRDefault="00633083" w:rsidP="00750A8C">
      <w:pPr>
        <w:tabs>
          <w:tab w:val="left" w:pos="1037"/>
          <w:tab w:val="left" w:pos="1038"/>
        </w:tabs>
        <w:spacing w:before="3"/>
        <w:rPr>
          <w:lang w:val="kk-KZ"/>
        </w:rPr>
      </w:pPr>
      <w:r w:rsidRPr="00624B91">
        <w:t>В течение 5 (пяти) календарных дней направить потенциальному поставщику подписанный договор закупа:</w:t>
      </w:r>
    </w:p>
    <w:p w:rsidR="00624B91" w:rsidRPr="00624B91" w:rsidRDefault="00624B91" w:rsidP="00624B91">
      <w:pPr>
        <w:tabs>
          <w:tab w:val="left" w:pos="1037"/>
          <w:tab w:val="left" w:pos="1038"/>
        </w:tabs>
        <w:spacing w:before="3"/>
        <w:rPr>
          <w:lang w:val="kk-KZ"/>
        </w:rPr>
      </w:pPr>
      <w:r w:rsidRPr="00624B91">
        <w:rPr>
          <w:spacing w:val="1"/>
        </w:rPr>
        <w:t>по лоту №</w:t>
      </w:r>
      <w:r w:rsidRPr="00624B91">
        <w:rPr>
          <w:spacing w:val="1"/>
          <w:lang w:val="kk-KZ"/>
        </w:rPr>
        <w:t>1</w:t>
      </w:r>
      <w:r w:rsidRPr="00624B91">
        <w:rPr>
          <w:spacing w:val="1"/>
        </w:rPr>
        <w:t xml:space="preserve"> </w:t>
      </w:r>
      <w:r w:rsidRPr="00624B91">
        <w:rPr>
          <w:spacing w:val="1"/>
          <w:lang w:val="en-US"/>
        </w:rPr>
        <w:t>c</w:t>
      </w:r>
      <w:r w:rsidRPr="00624B91">
        <w:rPr>
          <w:spacing w:val="1"/>
        </w:rPr>
        <w:t xml:space="preserve"> </w:t>
      </w:r>
      <w:r w:rsidRPr="00624B91">
        <w:rPr>
          <w:lang w:val="kk-KZ"/>
        </w:rPr>
        <w:t>АО «</w:t>
      </w:r>
      <w:proofErr w:type="spellStart"/>
      <w:r w:rsidRPr="00624B91">
        <w:t>Ordamed</w:t>
      </w:r>
      <w:proofErr w:type="spellEnd"/>
      <w:r w:rsidRPr="00624B91">
        <w:rPr>
          <w:lang w:val="kk-KZ"/>
        </w:rPr>
        <w:t>», РК, г</w:t>
      </w:r>
      <w:proofErr w:type="gramStart"/>
      <w:r w:rsidRPr="00624B91">
        <w:rPr>
          <w:lang w:val="kk-KZ"/>
        </w:rPr>
        <w:t>.А</w:t>
      </w:r>
      <w:proofErr w:type="gramEnd"/>
      <w:r w:rsidRPr="00624B91">
        <w:rPr>
          <w:lang w:val="kk-KZ"/>
        </w:rPr>
        <w:t>лматы, ул.Дуйсенова 25/202, сумма договора  1900000 (</w:t>
      </w:r>
      <w:r w:rsidRPr="00624B91">
        <w:rPr>
          <w:lang w:val="kk-KZ"/>
        </w:rPr>
        <w:t>Один миллион девятьсот тысяч</w:t>
      </w:r>
      <w:r w:rsidRPr="00624B91">
        <w:rPr>
          <w:lang w:val="kk-KZ"/>
        </w:rPr>
        <w:t>) тенге 00 тиын</w:t>
      </w:r>
      <w:r w:rsidRPr="00624B91">
        <w:rPr>
          <w:spacing w:val="1"/>
        </w:rPr>
        <w:t>;</w:t>
      </w:r>
    </w:p>
    <w:p w:rsidR="00E11658" w:rsidRPr="00624B91" w:rsidRDefault="00E11658" w:rsidP="00875E5E">
      <w:pPr>
        <w:tabs>
          <w:tab w:val="left" w:pos="1037"/>
          <w:tab w:val="left" w:pos="1038"/>
        </w:tabs>
        <w:spacing w:before="3"/>
        <w:rPr>
          <w:lang w:val="kk-KZ"/>
        </w:rPr>
      </w:pPr>
      <w:r w:rsidRPr="00624B91">
        <w:rPr>
          <w:spacing w:val="1"/>
        </w:rPr>
        <w:t>по лоту №</w:t>
      </w:r>
      <w:r w:rsidR="00112B7A" w:rsidRPr="00624B91">
        <w:rPr>
          <w:spacing w:val="1"/>
          <w:lang w:val="kk-KZ"/>
        </w:rPr>
        <w:t>2</w:t>
      </w:r>
      <w:r w:rsidRPr="00624B91">
        <w:rPr>
          <w:spacing w:val="1"/>
        </w:rPr>
        <w:t xml:space="preserve"> </w:t>
      </w:r>
      <w:r w:rsidRPr="00624B91">
        <w:rPr>
          <w:spacing w:val="1"/>
          <w:lang w:val="en-US"/>
        </w:rPr>
        <w:t>c</w:t>
      </w:r>
      <w:r w:rsidRPr="00624B91">
        <w:rPr>
          <w:spacing w:val="1"/>
        </w:rPr>
        <w:t xml:space="preserve"> </w:t>
      </w:r>
      <w:r w:rsidR="00A826B4" w:rsidRPr="00624B91">
        <w:rPr>
          <w:lang w:val="kk-KZ"/>
        </w:rPr>
        <w:t>ТОО «MedTech Import», 010000, г</w:t>
      </w:r>
      <w:proofErr w:type="gramStart"/>
      <w:r w:rsidR="00A826B4" w:rsidRPr="00624B91">
        <w:rPr>
          <w:lang w:val="kk-KZ"/>
        </w:rPr>
        <w:t>.А</w:t>
      </w:r>
      <w:proofErr w:type="gramEnd"/>
      <w:r w:rsidR="00A826B4" w:rsidRPr="00624B91">
        <w:rPr>
          <w:lang w:val="kk-KZ"/>
        </w:rPr>
        <w:t xml:space="preserve">стана, район Сарыарка, ул.Бейбітшілік,д.20А,кв.19, </w:t>
      </w:r>
      <w:r w:rsidRPr="00624B91">
        <w:rPr>
          <w:lang w:val="kk-KZ"/>
        </w:rPr>
        <w:t xml:space="preserve">сумма договора  </w:t>
      </w:r>
      <w:r w:rsidR="00757158" w:rsidRPr="00624B91">
        <w:rPr>
          <w:lang w:val="kk-KZ"/>
        </w:rPr>
        <w:t>3110000</w:t>
      </w:r>
      <w:r w:rsidR="00624B91">
        <w:rPr>
          <w:lang w:val="kk-KZ"/>
        </w:rPr>
        <w:t xml:space="preserve"> </w:t>
      </w:r>
      <w:r w:rsidR="00757158" w:rsidRPr="00624B91">
        <w:rPr>
          <w:lang w:val="kk-KZ"/>
        </w:rPr>
        <w:t xml:space="preserve"> (Три миллиона сто десять тысяч) тенге 00 тиын</w:t>
      </w:r>
      <w:r w:rsidRPr="00624B91">
        <w:rPr>
          <w:spacing w:val="1"/>
        </w:rPr>
        <w:t>;</w:t>
      </w:r>
    </w:p>
    <w:p w:rsidR="006A6E4D" w:rsidRPr="00624B91" w:rsidRDefault="00D62BD1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t>5</w:t>
      </w:r>
      <w:r w:rsidR="006A6E4D" w:rsidRPr="00624B91">
        <w:rPr>
          <w:color w:val="000000"/>
          <w:spacing w:val="1"/>
        </w:rPr>
        <w:t xml:space="preserve">) Организатору закупок  </w:t>
      </w:r>
      <w:proofErr w:type="gramStart"/>
      <w:r w:rsidR="006A6E4D" w:rsidRPr="00624B91">
        <w:rPr>
          <w:color w:val="000000"/>
          <w:spacing w:val="1"/>
        </w:rPr>
        <w:t>разместит</w:t>
      </w:r>
      <w:r w:rsidR="001C0948" w:rsidRPr="00624B91">
        <w:rPr>
          <w:color w:val="000000"/>
          <w:spacing w:val="1"/>
        </w:rPr>
        <w:t>ь</w:t>
      </w:r>
      <w:r w:rsidR="006A6E4D" w:rsidRPr="00624B91">
        <w:rPr>
          <w:color w:val="000000"/>
          <w:spacing w:val="1"/>
        </w:rPr>
        <w:t xml:space="preserve"> текст</w:t>
      </w:r>
      <w:proofErr w:type="gramEnd"/>
      <w:r w:rsidR="006A6E4D" w:rsidRPr="00624B91">
        <w:rPr>
          <w:color w:val="000000"/>
          <w:spacing w:val="1"/>
        </w:rPr>
        <w:t xml:space="preserve"> данного протокола об итогах на Интернет-ресурсе Заказчика.</w:t>
      </w:r>
    </w:p>
    <w:p w:rsidR="006A6E4D" w:rsidRPr="00624B91" w:rsidRDefault="006A6E4D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t>За данное решение проголосовали:</w:t>
      </w:r>
    </w:p>
    <w:p w:rsidR="006A6E4D" w:rsidRPr="00624B91" w:rsidRDefault="006A6E4D" w:rsidP="0027101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t>ЗА - __</w:t>
      </w:r>
      <w:r w:rsidR="00A826B4" w:rsidRPr="00624B91">
        <w:rPr>
          <w:color w:val="000000"/>
          <w:spacing w:val="1"/>
          <w:lang w:val="kk-KZ"/>
        </w:rPr>
        <w:t>3</w:t>
      </w:r>
      <w:r w:rsidRPr="00624B91">
        <w:rPr>
          <w:color w:val="000000"/>
          <w:spacing w:val="1"/>
        </w:rPr>
        <w:t>__ голосов (</w:t>
      </w:r>
      <w:proofErr w:type="spellStart"/>
      <w:r w:rsidR="00A826B4" w:rsidRPr="00624B91">
        <w:rPr>
          <w:color w:val="000000"/>
          <w:spacing w:val="1"/>
          <w:shd w:val="clear" w:color="auto" w:fill="FFFFFF"/>
        </w:rPr>
        <w:t>Зейдулла</w:t>
      </w:r>
      <w:proofErr w:type="spellEnd"/>
      <w:r w:rsidR="00A826B4" w:rsidRPr="00624B91">
        <w:rPr>
          <w:color w:val="000000"/>
          <w:spacing w:val="1"/>
          <w:shd w:val="clear" w:color="auto" w:fill="FFFFFF"/>
        </w:rPr>
        <w:t xml:space="preserve">  А.Б.</w:t>
      </w:r>
      <w:r w:rsidR="00750A8C" w:rsidRPr="00624B91">
        <w:rPr>
          <w:color w:val="000000"/>
          <w:spacing w:val="1"/>
          <w:shd w:val="clear" w:color="auto" w:fill="FFFFFF"/>
        </w:rPr>
        <w:t xml:space="preserve">, </w:t>
      </w:r>
      <w:proofErr w:type="spellStart"/>
      <w:r w:rsidR="00A826B4" w:rsidRPr="00624B91">
        <w:rPr>
          <w:color w:val="000000"/>
          <w:spacing w:val="1"/>
          <w:shd w:val="clear" w:color="auto" w:fill="FFFFFF"/>
        </w:rPr>
        <w:t>Султангубиева</w:t>
      </w:r>
      <w:proofErr w:type="spellEnd"/>
      <w:r w:rsidR="00A826B4" w:rsidRPr="00624B91">
        <w:rPr>
          <w:color w:val="000000"/>
          <w:spacing w:val="1"/>
          <w:shd w:val="clear" w:color="auto" w:fill="FFFFFF"/>
        </w:rPr>
        <w:t xml:space="preserve"> М.К.</w:t>
      </w:r>
      <w:r w:rsidR="00750A8C" w:rsidRPr="00624B91">
        <w:rPr>
          <w:color w:val="000000"/>
          <w:spacing w:val="1"/>
          <w:shd w:val="clear" w:color="auto" w:fill="FFFFFF"/>
        </w:rPr>
        <w:t xml:space="preserve">, </w:t>
      </w:r>
      <w:proofErr w:type="spellStart"/>
      <w:r w:rsidR="00A826B4" w:rsidRPr="00624B91">
        <w:rPr>
          <w:color w:val="000000"/>
          <w:spacing w:val="1"/>
          <w:shd w:val="clear" w:color="auto" w:fill="FFFFFF"/>
        </w:rPr>
        <w:t>Хамзин</w:t>
      </w:r>
      <w:proofErr w:type="spellEnd"/>
      <w:r w:rsidR="00A826B4" w:rsidRPr="00624B91">
        <w:rPr>
          <w:color w:val="000000"/>
          <w:spacing w:val="1"/>
          <w:shd w:val="clear" w:color="auto" w:fill="FFFFFF"/>
        </w:rPr>
        <w:t xml:space="preserve"> А.М.</w:t>
      </w:r>
      <w:r w:rsidRPr="00624B91">
        <w:rPr>
          <w:color w:val="000000"/>
          <w:spacing w:val="1"/>
        </w:rPr>
        <w:t>);</w:t>
      </w:r>
    </w:p>
    <w:p w:rsidR="00AA093D" w:rsidRPr="00624B91" w:rsidRDefault="006A6E4D" w:rsidP="00875E5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624B91">
        <w:rPr>
          <w:color w:val="000000"/>
          <w:spacing w:val="1"/>
        </w:rPr>
        <w:t>Против - __</w:t>
      </w:r>
      <w:r w:rsidR="00DB74D4" w:rsidRPr="00624B91">
        <w:rPr>
          <w:color w:val="000000"/>
          <w:spacing w:val="1"/>
        </w:rPr>
        <w:t>0</w:t>
      </w:r>
      <w:r w:rsidRPr="00624B91">
        <w:rPr>
          <w:color w:val="000000"/>
          <w:spacing w:val="1"/>
        </w:rPr>
        <w:t>__ голосов (ф.и.о. членов тендерной комиссии).</w:t>
      </w:r>
    </w:p>
    <w:p w:rsidR="002E5E01" w:rsidRPr="00624B91" w:rsidRDefault="002E5E01" w:rsidP="00875E5E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141"/>
        <w:gridCol w:w="2514"/>
        <w:gridCol w:w="2861"/>
      </w:tblGrid>
      <w:tr w:rsidR="00490B22" w:rsidRPr="00624B91" w:rsidTr="001C0948">
        <w:trPr>
          <w:trHeight w:val="364"/>
        </w:trPr>
        <w:tc>
          <w:tcPr>
            <w:tcW w:w="4141" w:type="dxa"/>
          </w:tcPr>
          <w:p w:rsidR="00490B22" w:rsidRPr="00624B91" w:rsidRDefault="00490B22" w:rsidP="00875E5E">
            <w:pPr>
              <w:pStyle w:val="TableParagraph"/>
              <w:ind w:left="0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proofErr w:type="spellStart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Председатель</w:t>
            </w:r>
            <w:proofErr w:type="spellEnd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Комиссии</w:t>
            </w:r>
            <w:proofErr w:type="spellEnd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:</w:t>
            </w:r>
          </w:p>
          <w:p w:rsidR="00490B22" w:rsidRPr="00624B91" w:rsidRDefault="00490B22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490B22" w:rsidRPr="00624B91" w:rsidRDefault="00490B22" w:rsidP="00875E5E">
            <w:pPr>
              <w:pStyle w:val="TableParagraph"/>
              <w:ind w:left="136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___________________</w:t>
            </w:r>
          </w:p>
          <w:p w:rsidR="00490B22" w:rsidRPr="00624B91" w:rsidRDefault="00490B22" w:rsidP="00875E5E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490B22" w:rsidRPr="00624B91" w:rsidRDefault="00A826B4" w:rsidP="00875E5E">
            <w:pPr>
              <w:pStyle w:val="TableParagraph"/>
              <w:ind w:left="173"/>
              <w:rPr>
                <w:sz w:val="24"/>
                <w:szCs w:val="24"/>
              </w:rPr>
            </w:pPr>
            <w:proofErr w:type="spellStart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Зейдулла</w:t>
            </w:r>
            <w:proofErr w:type="spellEnd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А.Б. </w:t>
            </w:r>
          </w:p>
        </w:tc>
      </w:tr>
      <w:tr w:rsidR="00490B22" w:rsidRPr="00624B91" w:rsidTr="001C0948">
        <w:trPr>
          <w:trHeight w:val="319"/>
        </w:trPr>
        <w:tc>
          <w:tcPr>
            <w:tcW w:w="4141" w:type="dxa"/>
          </w:tcPr>
          <w:p w:rsidR="00490B22" w:rsidRPr="00624B91" w:rsidRDefault="00490B22" w:rsidP="00875E5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24B91">
              <w:rPr>
                <w:sz w:val="24"/>
                <w:szCs w:val="24"/>
              </w:rPr>
              <w:t>Члены</w:t>
            </w:r>
            <w:proofErr w:type="spellEnd"/>
            <w:r w:rsidRPr="00624B91">
              <w:rPr>
                <w:sz w:val="24"/>
                <w:szCs w:val="24"/>
              </w:rPr>
              <w:t xml:space="preserve"> </w:t>
            </w:r>
            <w:proofErr w:type="spellStart"/>
            <w:r w:rsidRPr="00624B91">
              <w:rPr>
                <w:sz w:val="24"/>
                <w:szCs w:val="24"/>
              </w:rPr>
              <w:t>тендерной</w:t>
            </w:r>
            <w:proofErr w:type="spellEnd"/>
            <w:r w:rsidRPr="00624B91">
              <w:rPr>
                <w:sz w:val="24"/>
                <w:szCs w:val="24"/>
              </w:rPr>
              <w:t xml:space="preserve"> </w:t>
            </w:r>
            <w:proofErr w:type="spellStart"/>
            <w:r w:rsidRPr="00624B91">
              <w:rPr>
                <w:sz w:val="24"/>
                <w:szCs w:val="24"/>
              </w:rPr>
              <w:t>комиссии</w:t>
            </w:r>
            <w:proofErr w:type="spellEnd"/>
            <w:r w:rsidRPr="00624B91">
              <w:rPr>
                <w:sz w:val="24"/>
                <w:szCs w:val="24"/>
              </w:rPr>
              <w:t>:</w:t>
            </w:r>
          </w:p>
        </w:tc>
        <w:tc>
          <w:tcPr>
            <w:tcW w:w="2514" w:type="dxa"/>
          </w:tcPr>
          <w:p w:rsidR="00490B22" w:rsidRPr="00624B91" w:rsidRDefault="00490B22" w:rsidP="00875E5E">
            <w:pPr>
              <w:pStyle w:val="TableParagraph"/>
              <w:ind w:left="136"/>
              <w:rPr>
                <w:sz w:val="24"/>
                <w:szCs w:val="24"/>
              </w:rPr>
            </w:pPr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___________________</w:t>
            </w:r>
          </w:p>
        </w:tc>
        <w:tc>
          <w:tcPr>
            <w:tcW w:w="2861" w:type="dxa"/>
          </w:tcPr>
          <w:p w:rsidR="001C0948" w:rsidRPr="00624B91" w:rsidRDefault="00A826B4" w:rsidP="00875E5E">
            <w:pPr>
              <w:tabs>
                <w:tab w:val="left" w:pos="661"/>
                <w:tab w:val="left" w:pos="662"/>
              </w:tabs>
              <w:ind w:left="173"/>
              <w:rPr>
                <w:sz w:val="24"/>
                <w:szCs w:val="24"/>
                <w:lang w:val="ru-RU"/>
              </w:rPr>
            </w:pPr>
            <w:proofErr w:type="spellStart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Султангубиева</w:t>
            </w:r>
            <w:proofErr w:type="spellEnd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М.К. </w:t>
            </w:r>
          </w:p>
        </w:tc>
      </w:tr>
      <w:tr w:rsidR="00490B22" w:rsidRPr="00624B91" w:rsidTr="001C0948">
        <w:trPr>
          <w:trHeight w:val="171"/>
        </w:trPr>
        <w:tc>
          <w:tcPr>
            <w:tcW w:w="4141" w:type="dxa"/>
          </w:tcPr>
          <w:p w:rsidR="00490B22" w:rsidRPr="00624B91" w:rsidRDefault="00490B22" w:rsidP="00875E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490B22" w:rsidRPr="00624B91" w:rsidRDefault="00490B22" w:rsidP="00875E5E">
            <w:pPr>
              <w:pStyle w:val="TableParagraph"/>
              <w:ind w:left="136"/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</w:pPr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___________________</w:t>
            </w:r>
          </w:p>
          <w:p w:rsidR="00875E5E" w:rsidRPr="00624B91" w:rsidRDefault="00875E5E" w:rsidP="00875E5E">
            <w:pPr>
              <w:pStyle w:val="TableParagraph"/>
              <w:ind w:left="136"/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61" w:type="dxa"/>
          </w:tcPr>
          <w:p w:rsidR="00490B22" w:rsidRPr="00624B91" w:rsidRDefault="00A826B4" w:rsidP="00875E5E">
            <w:pPr>
              <w:tabs>
                <w:tab w:val="left" w:pos="661"/>
                <w:tab w:val="left" w:pos="662"/>
              </w:tabs>
              <w:ind w:left="173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proofErr w:type="spellStart"/>
            <w:r w:rsidRPr="00624B91">
              <w:rPr>
                <w:sz w:val="24"/>
                <w:szCs w:val="24"/>
              </w:rPr>
              <w:t>Хамзин</w:t>
            </w:r>
            <w:proofErr w:type="spellEnd"/>
            <w:r w:rsidRPr="00624B91">
              <w:rPr>
                <w:sz w:val="24"/>
                <w:szCs w:val="24"/>
              </w:rPr>
              <w:t xml:space="preserve"> А.М.</w:t>
            </w:r>
          </w:p>
        </w:tc>
      </w:tr>
      <w:tr w:rsidR="00490B22" w:rsidRPr="00624B91" w:rsidTr="001C0948">
        <w:trPr>
          <w:trHeight w:val="460"/>
        </w:trPr>
        <w:tc>
          <w:tcPr>
            <w:tcW w:w="4141" w:type="dxa"/>
          </w:tcPr>
          <w:p w:rsidR="00490B22" w:rsidRPr="00624B91" w:rsidRDefault="00490B22" w:rsidP="00875E5E">
            <w:pPr>
              <w:pStyle w:val="TableParagraph"/>
              <w:ind w:left="0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624B91">
              <w:rPr>
                <w:sz w:val="24"/>
                <w:szCs w:val="24"/>
              </w:rPr>
              <w:t xml:space="preserve"> </w:t>
            </w:r>
            <w:proofErr w:type="spellStart"/>
            <w:r w:rsidRPr="00624B91">
              <w:rPr>
                <w:sz w:val="24"/>
                <w:szCs w:val="24"/>
              </w:rPr>
              <w:t>Секретарь</w:t>
            </w:r>
            <w:proofErr w:type="spellEnd"/>
            <w:r w:rsidRPr="00624B91">
              <w:rPr>
                <w:sz w:val="24"/>
                <w:szCs w:val="24"/>
              </w:rPr>
              <w:t xml:space="preserve"> </w:t>
            </w:r>
            <w:proofErr w:type="spellStart"/>
            <w:r w:rsidRPr="00624B91">
              <w:rPr>
                <w:sz w:val="24"/>
                <w:szCs w:val="24"/>
              </w:rPr>
              <w:t>тендерной</w:t>
            </w:r>
            <w:proofErr w:type="spellEnd"/>
            <w:r w:rsidRPr="00624B91">
              <w:rPr>
                <w:sz w:val="24"/>
                <w:szCs w:val="24"/>
              </w:rPr>
              <w:t xml:space="preserve"> </w:t>
            </w:r>
            <w:proofErr w:type="spellStart"/>
            <w:r w:rsidRPr="00624B91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514" w:type="dxa"/>
          </w:tcPr>
          <w:p w:rsidR="00490B22" w:rsidRPr="00624B91" w:rsidRDefault="00490B22" w:rsidP="00875E5E">
            <w:pPr>
              <w:pStyle w:val="TableParagraph"/>
              <w:ind w:left="0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___________________</w:t>
            </w:r>
          </w:p>
        </w:tc>
        <w:tc>
          <w:tcPr>
            <w:tcW w:w="2861" w:type="dxa"/>
          </w:tcPr>
          <w:p w:rsidR="00490B22" w:rsidRPr="00624B91" w:rsidRDefault="00490B22" w:rsidP="001C0948">
            <w:pPr>
              <w:pStyle w:val="TableParagraph"/>
              <w:ind w:left="0"/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Аубакирова</w:t>
            </w:r>
            <w:proofErr w:type="spellEnd"/>
            <w:r w:rsidRPr="00624B91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Г.Н.</w:t>
            </w:r>
          </w:p>
        </w:tc>
      </w:tr>
      <w:tr w:rsidR="002E5E01" w:rsidRPr="00624B91" w:rsidTr="001C0948">
        <w:trPr>
          <w:trHeight w:val="460"/>
        </w:trPr>
        <w:tc>
          <w:tcPr>
            <w:tcW w:w="4141" w:type="dxa"/>
          </w:tcPr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E5E01" w:rsidRPr="00624B91" w:rsidRDefault="002E5E01" w:rsidP="00875E5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14" w:type="dxa"/>
          </w:tcPr>
          <w:p w:rsidR="002E5E01" w:rsidRPr="00624B91" w:rsidRDefault="002E5E01" w:rsidP="00875E5E">
            <w:pPr>
              <w:pStyle w:val="TableParagraph"/>
              <w:ind w:left="0"/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61" w:type="dxa"/>
          </w:tcPr>
          <w:p w:rsidR="002E5E01" w:rsidRPr="00624B91" w:rsidRDefault="002E5E01" w:rsidP="00875E5E">
            <w:pPr>
              <w:pStyle w:val="TableParagraph"/>
              <w:ind w:left="0"/>
              <w:rPr>
                <w:color w:val="000000"/>
                <w:spacing w:val="1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750A8C" w:rsidRPr="00624B91" w:rsidRDefault="00750A8C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</w:p>
    <w:p w:rsidR="00490B22" w:rsidRPr="00624B91" w:rsidRDefault="00490B22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</w:p>
    <w:p w:rsidR="00490B22" w:rsidRPr="00624B91" w:rsidRDefault="00490B22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</w:p>
    <w:p w:rsidR="00490B22" w:rsidRPr="00624B91" w:rsidRDefault="00490B22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</w:p>
    <w:p w:rsidR="00750A8C" w:rsidRPr="00624B91" w:rsidRDefault="00750A8C" w:rsidP="006A6E4D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</w:p>
    <w:p w:rsidR="006A6E4D" w:rsidRPr="00624B91" w:rsidRDefault="006A6E4D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DB74D4" w:rsidRPr="00624B91" w:rsidRDefault="00DB74D4" w:rsidP="006A6E4D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sectPr w:rsidR="00DB74D4" w:rsidRPr="00624B91" w:rsidSect="00C87768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140"/>
    <w:multiLevelType w:val="hybridMultilevel"/>
    <w:tmpl w:val="00F061C6"/>
    <w:lvl w:ilvl="0" w:tplc="D2FC8CB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3FEC1109"/>
    <w:multiLevelType w:val="hybridMultilevel"/>
    <w:tmpl w:val="C576D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632F"/>
    <w:multiLevelType w:val="hybridMultilevel"/>
    <w:tmpl w:val="55E0E01E"/>
    <w:lvl w:ilvl="0" w:tplc="C7488B0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853ED"/>
    <w:multiLevelType w:val="hybridMultilevel"/>
    <w:tmpl w:val="771026F4"/>
    <w:lvl w:ilvl="0" w:tplc="B6242232">
      <w:start w:val="1"/>
      <w:numFmt w:val="decimal"/>
      <w:lvlText w:val="%1."/>
      <w:lvlJc w:val="left"/>
      <w:pPr>
        <w:ind w:left="661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5C3140">
      <w:start w:val="1"/>
      <w:numFmt w:val="decimal"/>
      <w:lvlText w:val="%2."/>
      <w:lvlJc w:val="left"/>
      <w:pPr>
        <w:ind w:left="103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FF0B32A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 w:tplc="F37EE2C8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9AFAD36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5" w:tplc="043E3700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 w:tplc="4760A1C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 w:tplc="A224F050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 w:tplc="ECB8D038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314"/>
    <w:rsid w:val="000032D2"/>
    <w:rsid w:val="0001245E"/>
    <w:rsid w:val="00030629"/>
    <w:rsid w:val="0003269E"/>
    <w:rsid w:val="00034F78"/>
    <w:rsid w:val="000451A0"/>
    <w:rsid w:val="00045D97"/>
    <w:rsid w:val="000477A1"/>
    <w:rsid w:val="00050E96"/>
    <w:rsid w:val="00051BBE"/>
    <w:rsid w:val="00051FA2"/>
    <w:rsid w:val="00061159"/>
    <w:rsid w:val="000714CC"/>
    <w:rsid w:val="00076378"/>
    <w:rsid w:val="0008147E"/>
    <w:rsid w:val="00081D81"/>
    <w:rsid w:val="00082F19"/>
    <w:rsid w:val="00087417"/>
    <w:rsid w:val="000A1576"/>
    <w:rsid w:val="000A2BD8"/>
    <w:rsid w:val="000A5F7E"/>
    <w:rsid w:val="000B1740"/>
    <w:rsid w:val="000B6D8C"/>
    <w:rsid w:val="000B6E26"/>
    <w:rsid w:val="000C5EEC"/>
    <w:rsid w:val="000D481A"/>
    <w:rsid w:val="000D4F31"/>
    <w:rsid w:val="000D5E8B"/>
    <w:rsid w:val="000E011D"/>
    <w:rsid w:val="000E55B9"/>
    <w:rsid w:val="000F09FA"/>
    <w:rsid w:val="000F4E3B"/>
    <w:rsid w:val="000F5F6A"/>
    <w:rsid w:val="00101EB4"/>
    <w:rsid w:val="00104793"/>
    <w:rsid w:val="00112B7A"/>
    <w:rsid w:val="00113E90"/>
    <w:rsid w:val="00114871"/>
    <w:rsid w:val="00123A19"/>
    <w:rsid w:val="00125526"/>
    <w:rsid w:val="00134894"/>
    <w:rsid w:val="001427D8"/>
    <w:rsid w:val="00146DB3"/>
    <w:rsid w:val="00151A7C"/>
    <w:rsid w:val="00153260"/>
    <w:rsid w:val="00163875"/>
    <w:rsid w:val="00167105"/>
    <w:rsid w:val="00170D65"/>
    <w:rsid w:val="00182903"/>
    <w:rsid w:val="001972B3"/>
    <w:rsid w:val="001B5069"/>
    <w:rsid w:val="001C0948"/>
    <w:rsid w:val="001C579A"/>
    <w:rsid w:val="001C63F1"/>
    <w:rsid w:val="001C7BA9"/>
    <w:rsid w:val="001D4AB1"/>
    <w:rsid w:val="001F0177"/>
    <w:rsid w:val="001F2734"/>
    <w:rsid w:val="00205D0A"/>
    <w:rsid w:val="00210911"/>
    <w:rsid w:val="00235F7E"/>
    <w:rsid w:val="002538CF"/>
    <w:rsid w:val="002562CE"/>
    <w:rsid w:val="00256C6B"/>
    <w:rsid w:val="00256D44"/>
    <w:rsid w:val="002642DA"/>
    <w:rsid w:val="002651B9"/>
    <w:rsid w:val="002653C2"/>
    <w:rsid w:val="00265CA9"/>
    <w:rsid w:val="00271015"/>
    <w:rsid w:val="00277C24"/>
    <w:rsid w:val="002A44CC"/>
    <w:rsid w:val="002A5373"/>
    <w:rsid w:val="002B5117"/>
    <w:rsid w:val="002C47F7"/>
    <w:rsid w:val="002C6270"/>
    <w:rsid w:val="002D0CA4"/>
    <w:rsid w:val="002D6DE4"/>
    <w:rsid w:val="002E2A09"/>
    <w:rsid w:val="002E5E01"/>
    <w:rsid w:val="003000BC"/>
    <w:rsid w:val="00302795"/>
    <w:rsid w:val="003058A7"/>
    <w:rsid w:val="00312765"/>
    <w:rsid w:val="00313872"/>
    <w:rsid w:val="003169E7"/>
    <w:rsid w:val="00321203"/>
    <w:rsid w:val="00324C6B"/>
    <w:rsid w:val="00330B26"/>
    <w:rsid w:val="00332A09"/>
    <w:rsid w:val="00347F1C"/>
    <w:rsid w:val="00350EEB"/>
    <w:rsid w:val="003616B7"/>
    <w:rsid w:val="00361715"/>
    <w:rsid w:val="003801BF"/>
    <w:rsid w:val="003812CA"/>
    <w:rsid w:val="00391CCD"/>
    <w:rsid w:val="003936F3"/>
    <w:rsid w:val="00396378"/>
    <w:rsid w:val="003A0654"/>
    <w:rsid w:val="003A39FF"/>
    <w:rsid w:val="003A4183"/>
    <w:rsid w:val="003A47AA"/>
    <w:rsid w:val="003B6ABE"/>
    <w:rsid w:val="003C6243"/>
    <w:rsid w:val="003E3A89"/>
    <w:rsid w:val="003E4560"/>
    <w:rsid w:val="003E70DD"/>
    <w:rsid w:val="003F3D87"/>
    <w:rsid w:val="0040416A"/>
    <w:rsid w:val="0041156A"/>
    <w:rsid w:val="004142CC"/>
    <w:rsid w:val="00415252"/>
    <w:rsid w:val="00415AA3"/>
    <w:rsid w:val="0041675C"/>
    <w:rsid w:val="00422BFA"/>
    <w:rsid w:val="00426CF1"/>
    <w:rsid w:val="0043299E"/>
    <w:rsid w:val="0043554D"/>
    <w:rsid w:val="00445B75"/>
    <w:rsid w:val="00457EAC"/>
    <w:rsid w:val="00476C07"/>
    <w:rsid w:val="0048484A"/>
    <w:rsid w:val="0048719B"/>
    <w:rsid w:val="00490B22"/>
    <w:rsid w:val="00492C55"/>
    <w:rsid w:val="004A2A6F"/>
    <w:rsid w:val="004A57B2"/>
    <w:rsid w:val="004D2955"/>
    <w:rsid w:val="004E28E7"/>
    <w:rsid w:val="004E2E90"/>
    <w:rsid w:val="004F4773"/>
    <w:rsid w:val="004F4F20"/>
    <w:rsid w:val="00507B40"/>
    <w:rsid w:val="0051025C"/>
    <w:rsid w:val="005103CE"/>
    <w:rsid w:val="00511F77"/>
    <w:rsid w:val="00520FE4"/>
    <w:rsid w:val="00523ACD"/>
    <w:rsid w:val="00523D5B"/>
    <w:rsid w:val="005247BE"/>
    <w:rsid w:val="00542FFE"/>
    <w:rsid w:val="005458E5"/>
    <w:rsid w:val="00553519"/>
    <w:rsid w:val="00555485"/>
    <w:rsid w:val="00560404"/>
    <w:rsid w:val="005624D3"/>
    <w:rsid w:val="00582CF5"/>
    <w:rsid w:val="005847FB"/>
    <w:rsid w:val="00586E0E"/>
    <w:rsid w:val="005A1F1B"/>
    <w:rsid w:val="005A2506"/>
    <w:rsid w:val="005B2314"/>
    <w:rsid w:val="005B6295"/>
    <w:rsid w:val="005D234F"/>
    <w:rsid w:val="005D736C"/>
    <w:rsid w:val="005E2E41"/>
    <w:rsid w:val="006147A6"/>
    <w:rsid w:val="00615374"/>
    <w:rsid w:val="00620F1E"/>
    <w:rsid w:val="00624B91"/>
    <w:rsid w:val="00626AB7"/>
    <w:rsid w:val="00633083"/>
    <w:rsid w:val="00652618"/>
    <w:rsid w:val="00683306"/>
    <w:rsid w:val="00684F75"/>
    <w:rsid w:val="00693BB5"/>
    <w:rsid w:val="006A0E0A"/>
    <w:rsid w:val="006A31A1"/>
    <w:rsid w:val="006A3BAF"/>
    <w:rsid w:val="006A6E4D"/>
    <w:rsid w:val="006A764D"/>
    <w:rsid w:val="006A7951"/>
    <w:rsid w:val="006A7A44"/>
    <w:rsid w:val="006B0F09"/>
    <w:rsid w:val="006B25F8"/>
    <w:rsid w:val="006D3C16"/>
    <w:rsid w:val="006E11A3"/>
    <w:rsid w:val="006F580A"/>
    <w:rsid w:val="00711A46"/>
    <w:rsid w:val="00711E25"/>
    <w:rsid w:val="00727A00"/>
    <w:rsid w:val="00732864"/>
    <w:rsid w:val="0073765C"/>
    <w:rsid w:val="0073796C"/>
    <w:rsid w:val="00750A8C"/>
    <w:rsid w:val="00757158"/>
    <w:rsid w:val="00774FE6"/>
    <w:rsid w:val="007758AA"/>
    <w:rsid w:val="00787264"/>
    <w:rsid w:val="007879CD"/>
    <w:rsid w:val="00793977"/>
    <w:rsid w:val="00795D36"/>
    <w:rsid w:val="007A46ED"/>
    <w:rsid w:val="007B0769"/>
    <w:rsid w:val="007B15EE"/>
    <w:rsid w:val="007B37B1"/>
    <w:rsid w:val="007B74B5"/>
    <w:rsid w:val="007B7E27"/>
    <w:rsid w:val="007C06D9"/>
    <w:rsid w:val="007C11F9"/>
    <w:rsid w:val="007D5FE6"/>
    <w:rsid w:val="007E54EF"/>
    <w:rsid w:val="007F09E4"/>
    <w:rsid w:val="00801E99"/>
    <w:rsid w:val="00813E1A"/>
    <w:rsid w:val="00835B01"/>
    <w:rsid w:val="0087453A"/>
    <w:rsid w:val="00875E5E"/>
    <w:rsid w:val="008A0D3A"/>
    <w:rsid w:val="008A3886"/>
    <w:rsid w:val="008A5D63"/>
    <w:rsid w:val="008B67F7"/>
    <w:rsid w:val="008C1B0A"/>
    <w:rsid w:val="008C3F78"/>
    <w:rsid w:val="008C65E5"/>
    <w:rsid w:val="008D0E99"/>
    <w:rsid w:val="008D3F10"/>
    <w:rsid w:val="008F1226"/>
    <w:rsid w:val="0090129D"/>
    <w:rsid w:val="00907648"/>
    <w:rsid w:val="00915ACF"/>
    <w:rsid w:val="009171E1"/>
    <w:rsid w:val="009175AB"/>
    <w:rsid w:val="00927AFF"/>
    <w:rsid w:val="00933599"/>
    <w:rsid w:val="0093666E"/>
    <w:rsid w:val="009441D7"/>
    <w:rsid w:val="00952741"/>
    <w:rsid w:val="00960893"/>
    <w:rsid w:val="009623FE"/>
    <w:rsid w:val="00970279"/>
    <w:rsid w:val="00975D9B"/>
    <w:rsid w:val="00990BE7"/>
    <w:rsid w:val="00993549"/>
    <w:rsid w:val="009A0B1E"/>
    <w:rsid w:val="009D2018"/>
    <w:rsid w:val="009D3585"/>
    <w:rsid w:val="009D6289"/>
    <w:rsid w:val="009F4A4C"/>
    <w:rsid w:val="009F727C"/>
    <w:rsid w:val="00A01D1A"/>
    <w:rsid w:val="00A031D2"/>
    <w:rsid w:val="00A05120"/>
    <w:rsid w:val="00A138B4"/>
    <w:rsid w:val="00A170E4"/>
    <w:rsid w:val="00A35713"/>
    <w:rsid w:val="00A3747F"/>
    <w:rsid w:val="00A44019"/>
    <w:rsid w:val="00A46C42"/>
    <w:rsid w:val="00A540B0"/>
    <w:rsid w:val="00A54CAB"/>
    <w:rsid w:val="00A641CF"/>
    <w:rsid w:val="00A6641A"/>
    <w:rsid w:val="00A752B4"/>
    <w:rsid w:val="00A77B9F"/>
    <w:rsid w:val="00A77FA8"/>
    <w:rsid w:val="00A826B4"/>
    <w:rsid w:val="00A84951"/>
    <w:rsid w:val="00A95106"/>
    <w:rsid w:val="00AA093D"/>
    <w:rsid w:val="00AA2BFE"/>
    <w:rsid w:val="00AA3F5C"/>
    <w:rsid w:val="00AC264D"/>
    <w:rsid w:val="00AC403C"/>
    <w:rsid w:val="00AD659C"/>
    <w:rsid w:val="00AE1514"/>
    <w:rsid w:val="00AE1FC4"/>
    <w:rsid w:val="00AE445B"/>
    <w:rsid w:val="00AE7771"/>
    <w:rsid w:val="00AF0143"/>
    <w:rsid w:val="00B014E5"/>
    <w:rsid w:val="00B057BE"/>
    <w:rsid w:val="00B10E6E"/>
    <w:rsid w:val="00B120A2"/>
    <w:rsid w:val="00B201BC"/>
    <w:rsid w:val="00B20917"/>
    <w:rsid w:val="00B24AB2"/>
    <w:rsid w:val="00B2511A"/>
    <w:rsid w:val="00B44AB6"/>
    <w:rsid w:val="00B65B13"/>
    <w:rsid w:val="00B66F37"/>
    <w:rsid w:val="00B7359E"/>
    <w:rsid w:val="00B76F27"/>
    <w:rsid w:val="00B85C8F"/>
    <w:rsid w:val="00B869A8"/>
    <w:rsid w:val="00B92B7C"/>
    <w:rsid w:val="00B9488E"/>
    <w:rsid w:val="00BA3BE6"/>
    <w:rsid w:val="00BB1FCF"/>
    <w:rsid w:val="00BB6201"/>
    <w:rsid w:val="00BB6774"/>
    <w:rsid w:val="00BD313B"/>
    <w:rsid w:val="00BE43C9"/>
    <w:rsid w:val="00BF4416"/>
    <w:rsid w:val="00C01D24"/>
    <w:rsid w:val="00C029DA"/>
    <w:rsid w:val="00C14D1F"/>
    <w:rsid w:val="00C24EB5"/>
    <w:rsid w:val="00C328E0"/>
    <w:rsid w:val="00C32E06"/>
    <w:rsid w:val="00C35270"/>
    <w:rsid w:val="00C37D8A"/>
    <w:rsid w:val="00C40BA7"/>
    <w:rsid w:val="00C43B6B"/>
    <w:rsid w:val="00C449B3"/>
    <w:rsid w:val="00C54C61"/>
    <w:rsid w:val="00C56731"/>
    <w:rsid w:val="00C66787"/>
    <w:rsid w:val="00C874FC"/>
    <w:rsid w:val="00C87768"/>
    <w:rsid w:val="00CA0255"/>
    <w:rsid w:val="00CA2CA2"/>
    <w:rsid w:val="00CB6BBB"/>
    <w:rsid w:val="00CC1149"/>
    <w:rsid w:val="00CC56AE"/>
    <w:rsid w:val="00CD57AD"/>
    <w:rsid w:val="00CE2326"/>
    <w:rsid w:val="00CE6415"/>
    <w:rsid w:val="00CF0740"/>
    <w:rsid w:val="00CF704C"/>
    <w:rsid w:val="00D144AF"/>
    <w:rsid w:val="00D262D7"/>
    <w:rsid w:val="00D266DD"/>
    <w:rsid w:val="00D3644E"/>
    <w:rsid w:val="00D53050"/>
    <w:rsid w:val="00D55945"/>
    <w:rsid w:val="00D55AB7"/>
    <w:rsid w:val="00D574EB"/>
    <w:rsid w:val="00D618B7"/>
    <w:rsid w:val="00D62562"/>
    <w:rsid w:val="00D62BD1"/>
    <w:rsid w:val="00D6397C"/>
    <w:rsid w:val="00D66591"/>
    <w:rsid w:val="00D666EC"/>
    <w:rsid w:val="00D7398A"/>
    <w:rsid w:val="00D73A5B"/>
    <w:rsid w:val="00D81B3F"/>
    <w:rsid w:val="00D9516F"/>
    <w:rsid w:val="00D9649C"/>
    <w:rsid w:val="00DA2EEA"/>
    <w:rsid w:val="00DB74D4"/>
    <w:rsid w:val="00DC1B01"/>
    <w:rsid w:val="00DC5918"/>
    <w:rsid w:val="00DD3CD0"/>
    <w:rsid w:val="00DD49A9"/>
    <w:rsid w:val="00DE4AF7"/>
    <w:rsid w:val="00DE5598"/>
    <w:rsid w:val="00DF723D"/>
    <w:rsid w:val="00E0004C"/>
    <w:rsid w:val="00E00C9E"/>
    <w:rsid w:val="00E02D0E"/>
    <w:rsid w:val="00E11658"/>
    <w:rsid w:val="00E30219"/>
    <w:rsid w:val="00E31005"/>
    <w:rsid w:val="00E37BD4"/>
    <w:rsid w:val="00E54986"/>
    <w:rsid w:val="00E66980"/>
    <w:rsid w:val="00E67B96"/>
    <w:rsid w:val="00E70AEB"/>
    <w:rsid w:val="00E70D74"/>
    <w:rsid w:val="00E721E0"/>
    <w:rsid w:val="00E83ABF"/>
    <w:rsid w:val="00E84EA8"/>
    <w:rsid w:val="00E8576B"/>
    <w:rsid w:val="00E87709"/>
    <w:rsid w:val="00E87878"/>
    <w:rsid w:val="00E9099E"/>
    <w:rsid w:val="00EA54C2"/>
    <w:rsid w:val="00EB48AB"/>
    <w:rsid w:val="00ED2D70"/>
    <w:rsid w:val="00EF71C2"/>
    <w:rsid w:val="00F003CB"/>
    <w:rsid w:val="00F32D70"/>
    <w:rsid w:val="00F43BD9"/>
    <w:rsid w:val="00F43BF9"/>
    <w:rsid w:val="00F54EEA"/>
    <w:rsid w:val="00F61FAF"/>
    <w:rsid w:val="00F658C7"/>
    <w:rsid w:val="00F74AB8"/>
    <w:rsid w:val="00F77030"/>
    <w:rsid w:val="00F84677"/>
    <w:rsid w:val="00F907F2"/>
    <w:rsid w:val="00F90BEC"/>
    <w:rsid w:val="00F92F25"/>
    <w:rsid w:val="00FB3437"/>
    <w:rsid w:val="00FC7488"/>
    <w:rsid w:val="00FF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a"/>
    <w:uiPriority w:val="99"/>
    <w:unhideWhenUsed/>
    <w:qFormat/>
    <w:rsid w:val="006E11A3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F9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764D"/>
    <w:pPr>
      <w:widowControl w:val="0"/>
      <w:autoSpaceDE w:val="0"/>
      <w:autoSpaceDN w:val="0"/>
      <w:ind w:left="64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C35270"/>
  </w:style>
  <w:style w:type="character" w:customStyle="1" w:styleId="s0">
    <w:name w:val="s0"/>
    <w:rsid w:val="00C3527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aa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9"/>
    <w:uiPriority w:val="99"/>
    <w:locked/>
    <w:rsid w:val="00C35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560404"/>
    <w:pPr>
      <w:ind w:left="720"/>
      <w:contextualSpacing/>
    </w:pPr>
  </w:style>
  <w:style w:type="paragraph" w:customStyle="1" w:styleId="Default">
    <w:name w:val="Default"/>
    <w:rsid w:val="00A664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E87878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8787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F770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a0"/>
    <w:uiPriority w:val="99"/>
    <w:rsid w:val="0047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FE62-C783-4C17-8064-0B078E32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</cp:lastModifiedBy>
  <cp:revision>299</cp:revision>
  <cp:lastPrinted>2024-07-10T04:10:00Z</cp:lastPrinted>
  <dcterms:created xsi:type="dcterms:W3CDTF">2020-09-17T08:17:00Z</dcterms:created>
  <dcterms:modified xsi:type="dcterms:W3CDTF">2024-11-27T11:45:00Z</dcterms:modified>
</cp:coreProperties>
</file>